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37"/>
        <w:gridCol w:w="4136"/>
      </w:tblGrid>
      <w:tr w:rsidR="001E5585" w:rsidRPr="0027786C" w14:paraId="7EEB1308" w14:textId="77777777" w:rsidTr="2F0B213A">
        <w:trPr>
          <w:jc w:val="center"/>
        </w:trPr>
        <w:tc>
          <w:tcPr>
            <w:tcW w:w="10773" w:type="dxa"/>
            <w:gridSpan w:val="2"/>
            <w:tcBorders>
              <w:top w:val="nil"/>
              <w:left w:val="nil"/>
              <w:bottom w:val="double" w:sz="4" w:space="0" w:color="auto"/>
              <w:right w:val="nil"/>
            </w:tcBorders>
          </w:tcPr>
          <w:p w14:paraId="124BC659" w14:textId="77777777" w:rsidR="001E5585" w:rsidRPr="0027786C" w:rsidRDefault="00C20EF0" w:rsidP="00C20EF0">
            <w:pPr>
              <w:rPr>
                <w:rFonts w:ascii="Arial" w:hAnsi="Arial" w:cs="Arial"/>
                <w:b/>
              </w:rPr>
            </w:pPr>
            <w:r w:rsidRPr="0027786C">
              <w:rPr>
                <w:rFonts w:ascii="Arial" w:hAnsi="Arial" w:cs="Arial"/>
                <w:b/>
              </w:rPr>
              <w:t xml:space="preserve">1. </w:t>
            </w:r>
            <w:r w:rsidR="007302CB" w:rsidRPr="0027786C">
              <w:rPr>
                <w:rFonts w:ascii="Arial" w:hAnsi="Arial" w:cs="Arial"/>
                <w:b/>
              </w:rPr>
              <w:t>IDENTIFICACIÓN DE</w:t>
            </w:r>
            <w:r w:rsidR="001E5585" w:rsidRPr="0027786C">
              <w:rPr>
                <w:rFonts w:ascii="Arial" w:hAnsi="Arial" w:cs="Arial"/>
                <w:b/>
              </w:rPr>
              <w:t>L</w:t>
            </w:r>
            <w:r w:rsidR="007302CB" w:rsidRPr="0027786C">
              <w:rPr>
                <w:rFonts w:ascii="Arial" w:hAnsi="Arial" w:cs="Arial"/>
                <w:b/>
              </w:rPr>
              <w:t xml:space="preserve"> INSTRUMENTO</w:t>
            </w:r>
            <w:r w:rsidR="001E5585" w:rsidRPr="0027786C">
              <w:rPr>
                <w:rFonts w:ascii="Arial" w:hAnsi="Arial" w:cs="Arial"/>
                <w:b/>
              </w:rPr>
              <w:t>:</w:t>
            </w:r>
          </w:p>
        </w:tc>
      </w:tr>
      <w:tr w:rsidR="0027786C" w:rsidRPr="0027786C" w14:paraId="4DD39A04" w14:textId="77777777" w:rsidTr="2F0B213A">
        <w:trPr>
          <w:trHeight w:val="175"/>
          <w:jc w:val="center"/>
        </w:trPr>
        <w:tc>
          <w:tcPr>
            <w:tcW w:w="6637" w:type="dxa"/>
            <w:tcBorders>
              <w:top w:val="double" w:sz="4" w:space="0" w:color="auto"/>
              <w:left w:val="double" w:sz="4" w:space="0" w:color="auto"/>
              <w:bottom w:val="single" w:sz="4" w:space="0" w:color="auto"/>
              <w:right w:val="single" w:sz="4" w:space="0" w:color="auto"/>
            </w:tcBorders>
          </w:tcPr>
          <w:p w14:paraId="1355B867" w14:textId="77777777" w:rsidR="0027786C" w:rsidRPr="0027786C" w:rsidRDefault="0027786C" w:rsidP="0027786C">
            <w:pPr>
              <w:rPr>
                <w:rFonts w:ascii="Arial" w:hAnsi="Arial" w:cs="Arial"/>
              </w:rPr>
            </w:pPr>
            <w:r w:rsidRPr="0027786C">
              <w:rPr>
                <w:rFonts w:ascii="Arial" w:hAnsi="Arial" w:cs="Arial"/>
                <w:i/>
              </w:rPr>
              <w:t>Programa de Formación:</w:t>
            </w:r>
            <w:r w:rsidR="00425CAD">
              <w:rPr>
                <w:rFonts w:ascii="Arial" w:hAnsi="Arial" w:cs="Arial"/>
                <w:i/>
              </w:rPr>
              <w:t xml:space="preserve"> Análisis de Muestras Químicas</w:t>
            </w:r>
          </w:p>
        </w:tc>
        <w:tc>
          <w:tcPr>
            <w:tcW w:w="4136" w:type="dxa"/>
            <w:tcBorders>
              <w:top w:val="double" w:sz="4" w:space="0" w:color="auto"/>
              <w:left w:val="single" w:sz="4" w:space="0" w:color="auto"/>
              <w:bottom w:val="single" w:sz="4" w:space="0" w:color="auto"/>
              <w:right w:val="double" w:sz="4" w:space="0" w:color="auto"/>
            </w:tcBorders>
          </w:tcPr>
          <w:p w14:paraId="627F670C" w14:textId="67A4F513" w:rsidR="0027786C" w:rsidRPr="0027786C" w:rsidRDefault="0027786C" w:rsidP="0027786C">
            <w:pPr>
              <w:rPr>
                <w:rFonts w:ascii="Arial" w:hAnsi="Arial" w:cs="Arial"/>
                <w:i/>
              </w:rPr>
            </w:pPr>
            <w:r w:rsidRPr="0027786C">
              <w:rPr>
                <w:rFonts w:ascii="Arial" w:hAnsi="Arial" w:cs="Arial"/>
                <w:i/>
              </w:rPr>
              <w:t>Ficha de caracterización:</w:t>
            </w:r>
            <w:r w:rsidR="00B903EF">
              <w:rPr>
                <w:rFonts w:ascii="Arial" w:hAnsi="Arial" w:cs="Arial"/>
                <w:i/>
              </w:rPr>
              <w:t xml:space="preserve"> 2929378</w:t>
            </w:r>
          </w:p>
        </w:tc>
      </w:tr>
      <w:tr w:rsidR="0027786C" w:rsidRPr="0027786C" w14:paraId="14897C78" w14:textId="77777777" w:rsidTr="2F0B213A">
        <w:trPr>
          <w:jc w:val="center"/>
        </w:trPr>
        <w:tc>
          <w:tcPr>
            <w:tcW w:w="6637" w:type="dxa"/>
            <w:tcBorders>
              <w:left w:val="double" w:sz="4" w:space="0" w:color="auto"/>
              <w:bottom w:val="single" w:sz="4" w:space="0" w:color="auto"/>
              <w:right w:val="single" w:sz="4" w:space="0" w:color="auto"/>
            </w:tcBorders>
          </w:tcPr>
          <w:p w14:paraId="643A13C9" w14:textId="77777777" w:rsidR="0027786C" w:rsidRPr="0027786C" w:rsidRDefault="0027786C" w:rsidP="0027786C">
            <w:pPr>
              <w:rPr>
                <w:rFonts w:ascii="Arial" w:hAnsi="Arial" w:cs="Arial"/>
                <w:i/>
              </w:rPr>
            </w:pPr>
            <w:r>
              <w:rPr>
                <w:rFonts w:ascii="Arial" w:hAnsi="Arial" w:cs="Arial"/>
                <w:i/>
              </w:rPr>
              <w:t>Nombre de la G</w:t>
            </w:r>
            <w:r w:rsidRPr="0027786C">
              <w:rPr>
                <w:rFonts w:ascii="Arial" w:hAnsi="Arial" w:cs="Arial"/>
                <w:i/>
              </w:rPr>
              <w:t>uía:</w:t>
            </w:r>
            <w:r w:rsidR="00F747B2">
              <w:rPr>
                <w:rFonts w:ascii="Arial" w:hAnsi="Arial" w:cs="Arial"/>
                <w:i/>
              </w:rPr>
              <w:t xml:space="preserve"> </w:t>
            </w:r>
            <w:r w:rsidR="00F747B2" w:rsidRPr="00F747B2">
              <w:rPr>
                <w:rFonts w:ascii="Arial" w:hAnsi="Arial" w:cs="Arial"/>
                <w:i/>
              </w:rPr>
              <w:t>Caracterizar física y químicamente un producto.</w:t>
            </w:r>
          </w:p>
        </w:tc>
        <w:tc>
          <w:tcPr>
            <w:tcW w:w="4136" w:type="dxa"/>
            <w:tcBorders>
              <w:left w:val="single" w:sz="4" w:space="0" w:color="auto"/>
              <w:bottom w:val="single" w:sz="4" w:space="0" w:color="auto"/>
              <w:right w:val="double" w:sz="4" w:space="0" w:color="auto"/>
            </w:tcBorders>
          </w:tcPr>
          <w:p w14:paraId="686D3AE4" w14:textId="1FE0BF83" w:rsidR="0027786C" w:rsidRPr="0027786C" w:rsidRDefault="0027786C" w:rsidP="5C2F5DDA">
            <w:pPr>
              <w:ind w:left="142" w:hanging="218"/>
              <w:rPr>
                <w:rFonts w:ascii="Arial" w:eastAsia="Arial" w:hAnsi="Arial" w:cs="Arial"/>
              </w:rPr>
            </w:pPr>
            <w:r w:rsidRPr="5C2F5DDA">
              <w:rPr>
                <w:rFonts w:ascii="Arial" w:hAnsi="Arial" w:cs="Arial"/>
                <w:i/>
                <w:iCs/>
              </w:rPr>
              <w:t>Código:</w:t>
            </w:r>
            <w:r w:rsidR="64F0D495" w:rsidRPr="5C2F5DDA">
              <w:rPr>
                <w:rFonts w:ascii="Arial" w:hAnsi="Arial" w:cs="Arial"/>
                <w:i/>
                <w:iCs/>
              </w:rPr>
              <w:t xml:space="preserve"> </w:t>
            </w:r>
            <w:r w:rsidR="64F0D495" w:rsidRPr="5C2F5DDA">
              <w:rPr>
                <w:rFonts w:ascii="Arial" w:eastAsia="Arial" w:hAnsi="Arial" w:cs="Arial"/>
                <w:i/>
                <w:iCs/>
                <w:color w:val="000000" w:themeColor="text1"/>
                <w:sz w:val="19"/>
                <w:szCs w:val="19"/>
                <w:lang w:val="es-CO"/>
              </w:rPr>
              <w:t>9230-FP-O-584</w:t>
            </w:r>
          </w:p>
        </w:tc>
      </w:tr>
      <w:tr w:rsidR="00232E76" w:rsidRPr="0027786C" w14:paraId="7535442D" w14:textId="77777777" w:rsidTr="2F0B213A">
        <w:trPr>
          <w:jc w:val="center"/>
        </w:trPr>
        <w:tc>
          <w:tcPr>
            <w:tcW w:w="10773" w:type="dxa"/>
            <w:gridSpan w:val="2"/>
            <w:tcBorders>
              <w:left w:val="double" w:sz="4" w:space="0" w:color="auto"/>
              <w:bottom w:val="single" w:sz="4" w:space="0" w:color="auto"/>
              <w:right w:val="double" w:sz="4" w:space="0" w:color="auto"/>
            </w:tcBorders>
          </w:tcPr>
          <w:p w14:paraId="206EB7C2" w14:textId="77777777" w:rsidR="00232E76" w:rsidRDefault="00232E76" w:rsidP="0027786C">
            <w:pPr>
              <w:rPr>
                <w:rFonts w:ascii="Arial" w:hAnsi="Arial" w:cs="Arial"/>
                <w:i/>
              </w:rPr>
            </w:pPr>
            <w:r>
              <w:rPr>
                <w:rFonts w:ascii="Arial" w:hAnsi="Arial" w:cs="Arial"/>
                <w:i/>
              </w:rPr>
              <w:t>Conocimientos sobre:</w:t>
            </w:r>
            <w:r w:rsidR="00425CAD">
              <w:rPr>
                <w:rFonts w:ascii="Arial" w:hAnsi="Arial" w:cs="Arial"/>
                <w:i/>
              </w:rPr>
              <w:t xml:space="preserve"> </w:t>
            </w:r>
            <w:r w:rsidR="009E171E">
              <w:rPr>
                <w:rFonts w:ascii="Arial" w:hAnsi="Arial" w:cs="Arial"/>
                <w:i/>
              </w:rPr>
              <w:t xml:space="preserve">No. 17. </w:t>
            </w:r>
            <w:r w:rsidR="00425CAD">
              <w:rPr>
                <w:rFonts w:ascii="Arial" w:hAnsi="Arial" w:cs="Arial"/>
                <w:i/>
              </w:rPr>
              <w:t>T</w:t>
            </w:r>
            <w:r w:rsidR="00425CAD" w:rsidRPr="00425CAD">
              <w:rPr>
                <w:rFonts w:ascii="Arial" w:hAnsi="Arial" w:cs="Arial"/>
                <w:i/>
              </w:rPr>
              <w:t>écnicas de análisis químico volumétrico y gravimétrico relacionados con la elaboración del producto objeto del proyecto formativo.</w:t>
            </w:r>
          </w:p>
        </w:tc>
      </w:tr>
      <w:tr w:rsidR="0027786C" w:rsidRPr="0027786C" w14:paraId="3046DCFF" w14:textId="77777777" w:rsidTr="2F0B213A">
        <w:trPr>
          <w:jc w:val="center"/>
        </w:trPr>
        <w:tc>
          <w:tcPr>
            <w:tcW w:w="6637" w:type="dxa"/>
            <w:tcBorders>
              <w:left w:val="double" w:sz="4" w:space="0" w:color="auto"/>
              <w:right w:val="single" w:sz="4" w:space="0" w:color="auto"/>
            </w:tcBorders>
          </w:tcPr>
          <w:p w14:paraId="06EDBD2D" w14:textId="77777777" w:rsidR="0027786C" w:rsidRDefault="0027786C" w:rsidP="004F211D">
            <w:pPr>
              <w:rPr>
                <w:rFonts w:ascii="Arial" w:hAnsi="Arial" w:cs="Arial"/>
                <w:i/>
              </w:rPr>
            </w:pPr>
            <w:r w:rsidRPr="0027786C">
              <w:rPr>
                <w:rFonts w:ascii="Arial" w:hAnsi="Arial" w:cs="Arial"/>
                <w:i/>
              </w:rPr>
              <w:t xml:space="preserve">Nombre del </w:t>
            </w:r>
            <w:r w:rsidRPr="0027786C">
              <w:rPr>
                <w:rFonts w:ascii="Arial" w:hAnsi="Arial" w:cs="Arial"/>
                <w:i/>
                <w:lang w:val="es-CO"/>
              </w:rPr>
              <w:t>Aprendiz</w:t>
            </w:r>
            <w:r w:rsidRPr="0027786C">
              <w:rPr>
                <w:rFonts w:ascii="Arial" w:hAnsi="Arial" w:cs="Arial"/>
                <w:i/>
              </w:rPr>
              <w:t xml:space="preserve">: </w:t>
            </w:r>
          </w:p>
          <w:p w14:paraId="0C693B5B" w14:textId="77777777" w:rsidR="0046096C" w:rsidRPr="0027786C" w:rsidRDefault="0046096C" w:rsidP="004F211D">
            <w:pPr>
              <w:rPr>
                <w:rFonts w:ascii="Arial" w:hAnsi="Arial" w:cs="Arial"/>
                <w:i/>
              </w:rPr>
            </w:pPr>
          </w:p>
        </w:tc>
        <w:tc>
          <w:tcPr>
            <w:tcW w:w="4136" w:type="dxa"/>
            <w:tcBorders>
              <w:left w:val="single" w:sz="4" w:space="0" w:color="auto"/>
              <w:right w:val="double" w:sz="4" w:space="0" w:color="auto"/>
            </w:tcBorders>
          </w:tcPr>
          <w:p w14:paraId="7A52E21A" w14:textId="77777777" w:rsidR="0027786C" w:rsidRPr="0027786C" w:rsidRDefault="0027786C" w:rsidP="004F211D">
            <w:pPr>
              <w:rPr>
                <w:rFonts w:ascii="Arial" w:hAnsi="Arial" w:cs="Arial"/>
                <w:i/>
              </w:rPr>
            </w:pPr>
            <w:r>
              <w:rPr>
                <w:rFonts w:ascii="Arial" w:hAnsi="Arial" w:cs="Arial"/>
                <w:i/>
              </w:rPr>
              <w:t>D.I. No.:</w:t>
            </w:r>
          </w:p>
        </w:tc>
      </w:tr>
      <w:tr w:rsidR="003860C8" w:rsidRPr="0027786C" w14:paraId="4952DAAB" w14:textId="77777777" w:rsidTr="2F0B213A">
        <w:trPr>
          <w:jc w:val="center"/>
        </w:trPr>
        <w:tc>
          <w:tcPr>
            <w:tcW w:w="10773" w:type="dxa"/>
            <w:gridSpan w:val="2"/>
            <w:tcBorders>
              <w:left w:val="double" w:sz="4" w:space="0" w:color="auto"/>
              <w:right w:val="double" w:sz="4" w:space="0" w:color="auto"/>
            </w:tcBorders>
          </w:tcPr>
          <w:p w14:paraId="17DD909D" w14:textId="034D8500" w:rsidR="003860C8" w:rsidRPr="0027786C" w:rsidRDefault="00370C92" w:rsidP="00302522">
            <w:pPr>
              <w:rPr>
                <w:rFonts w:ascii="Arial" w:hAnsi="Arial" w:cs="Arial"/>
                <w:i/>
              </w:rPr>
            </w:pPr>
            <w:r w:rsidRPr="0027786C">
              <w:rPr>
                <w:rFonts w:ascii="Arial" w:hAnsi="Arial" w:cs="Arial"/>
                <w:i/>
              </w:rPr>
              <w:t xml:space="preserve">Nombre del </w:t>
            </w:r>
            <w:r w:rsidR="000E2BBF" w:rsidRPr="0027786C">
              <w:rPr>
                <w:rFonts w:ascii="Arial" w:hAnsi="Arial" w:cs="Arial"/>
                <w:i/>
              </w:rPr>
              <w:t>Instructor</w:t>
            </w:r>
            <w:r w:rsidRPr="0027786C">
              <w:rPr>
                <w:rFonts w:ascii="Arial" w:hAnsi="Arial" w:cs="Arial"/>
                <w:i/>
              </w:rPr>
              <w:t>:</w:t>
            </w:r>
            <w:r w:rsidR="003860C8" w:rsidRPr="0027786C">
              <w:rPr>
                <w:rFonts w:ascii="Arial" w:hAnsi="Arial" w:cs="Arial"/>
                <w:i/>
              </w:rPr>
              <w:t xml:space="preserve"> </w:t>
            </w:r>
            <w:r w:rsidR="00B903EF">
              <w:rPr>
                <w:rFonts w:ascii="Arial" w:hAnsi="Arial" w:cs="Arial"/>
                <w:i/>
              </w:rPr>
              <w:t>Lina Maria Eraso</w:t>
            </w:r>
          </w:p>
        </w:tc>
      </w:tr>
      <w:tr w:rsidR="00515526" w:rsidRPr="0027786C" w14:paraId="551E53AD" w14:textId="77777777" w:rsidTr="2F0B213A">
        <w:trPr>
          <w:jc w:val="center"/>
        </w:trPr>
        <w:tc>
          <w:tcPr>
            <w:tcW w:w="10773" w:type="dxa"/>
            <w:gridSpan w:val="2"/>
            <w:tcBorders>
              <w:left w:val="double" w:sz="4" w:space="0" w:color="auto"/>
              <w:bottom w:val="double" w:sz="4" w:space="0" w:color="auto"/>
              <w:right w:val="double" w:sz="4" w:space="0" w:color="auto"/>
            </w:tcBorders>
          </w:tcPr>
          <w:p w14:paraId="38534F94" w14:textId="18C7F069" w:rsidR="00515526" w:rsidRPr="0027786C" w:rsidRDefault="00370C92" w:rsidP="00AA55E8">
            <w:pPr>
              <w:tabs>
                <w:tab w:val="center" w:pos="5278"/>
              </w:tabs>
              <w:rPr>
                <w:rFonts w:ascii="Arial" w:hAnsi="Arial" w:cs="Arial"/>
              </w:rPr>
            </w:pPr>
            <w:r w:rsidRPr="2F0B213A">
              <w:rPr>
                <w:rFonts w:ascii="Arial" w:hAnsi="Arial" w:cs="Arial"/>
                <w:i/>
                <w:iCs/>
              </w:rPr>
              <w:t>Duraci</w:t>
            </w:r>
            <w:r w:rsidR="000E2BBF" w:rsidRPr="2F0B213A">
              <w:rPr>
                <w:rFonts w:ascii="Arial" w:hAnsi="Arial" w:cs="Arial"/>
                <w:i/>
                <w:iCs/>
              </w:rPr>
              <w:t>ón de la e</w:t>
            </w:r>
            <w:r w:rsidRPr="2F0B213A">
              <w:rPr>
                <w:rFonts w:ascii="Arial" w:hAnsi="Arial" w:cs="Arial"/>
                <w:i/>
                <w:iCs/>
              </w:rPr>
              <w:t>valuación</w:t>
            </w:r>
            <w:r w:rsidRPr="2F0B213A">
              <w:rPr>
                <w:rFonts w:ascii="Arial" w:hAnsi="Arial" w:cs="Arial"/>
              </w:rPr>
              <w:t>:</w:t>
            </w:r>
            <w:r w:rsidR="00425CAD" w:rsidRPr="2F0B213A">
              <w:rPr>
                <w:rFonts w:ascii="Arial" w:hAnsi="Arial" w:cs="Arial"/>
              </w:rPr>
              <w:t xml:space="preserve"> </w:t>
            </w:r>
            <w:r w:rsidR="00425CAD" w:rsidRPr="2F0B213A">
              <w:rPr>
                <w:rFonts w:ascii="Arial" w:hAnsi="Arial" w:cs="Arial"/>
                <w:i/>
                <w:iCs/>
              </w:rPr>
              <w:t>3 horas</w:t>
            </w:r>
          </w:p>
        </w:tc>
      </w:tr>
      <w:tr w:rsidR="001E5585" w:rsidRPr="0027786C" w14:paraId="2BED60C9" w14:textId="77777777" w:rsidTr="2F0B213A">
        <w:trPr>
          <w:jc w:val="center"/>
        </w:trPr>
        <w:tc>
          <w:tcPr>
            <w:tcW w:w="10773" w:type="dxa"/>
            <w:gridSpan w:val="2"/>
            <w:tcBorders>
              <w:top w:val="double" w:sz="4" w:space="0" w:color="auto"/>
              <w:left w:val="nil"/>
              <w:bottom w:val="double" w:sz="4" w:space="0" w:color="auto"/>
              <w:right w:val="nil"/>
            </w:tcBorders>
          </w:tcPr>
          <w:p w14:paraId="672A6659" w14:textId="77777777" w:rsidR="001E5585" w:rsidRPr="0027786C" w:rsidRDefault="001E5585" w:rsidP="007D6122">
            <w:pPr>
              <w:rPr>
                <w:rFonts w:ascii="Arial" w:hAnsi="Arial" w:cs="Arial"/>
                <w:b/>
              </w:rPr>
            </w:pPr>
          </w:p>
          <w:p w14:paraId="30B32004" w14:textId="77777777" w:rsidR="001E5585" w:rsidRPr="0027786C" w:rsidRDefault="001E5585" w:rsidP="007D6122">
            <w:pPr>
              <w:rPr>
                <w:rFonts w:ascii="Arial" w:hAnsi="Arial" w:cs="Arial"/>
                <w:b/>
              </w:rPr>
            </w:pPr>
            <w:r w:rsidRPr="0027786C">
              <w:rPr>
                <w:rFonts w:ascii="Arial" w:hAnsi="Arial" w:cs="Arial"/>
                <w:b/>
              </w:rPr>
              <w:t xml:space="preserve">2. </w:t>
            </w:r>
            <w:r w:rsidR="00C77772" w:rsidRPr="0027786C">
              <w:rPr>
                <w:rFonts w:ascii="Arial" w:hAnsi="Arial" w:cs="Arial"/>
                <w:b/>
              </w:rPr>
              <w:t>PRESENTACIÓN E INSTRUCCIONES PARA EL DILIGENCIAMIENTO:</w:t>
            </w:r>
          </w:p>
        </w:tc>
      </w:tr>
      <w:tr w:rsidR="001E5585" w:rsidRPr="0027786C" w14:paraId="74B8E9D4" w14:textId="77777777" w:rsidTr="2F0B213A">
        <w:trPr>
          <w:jc w:val="center"/>
        </w:trPr>
        <w:tc>
          <w:tcPr>
            <w:tcW w:w="10773" w:type="dxa"/>
            <w:gridSpan w:val="2"/>
            <w:tcBorders>
              <w:top w:val="double" w:sz="4" w:space="0" w:color="auto"/>
              <w:left w:val="double" w:sz="4" w:space="0" w:color="auto"/>
              <w:bottom w:val="double" w:sz="4" w:space="0" w:color="auto"/>
              <w:right w:val="double" w:sz="4" w:space="0" w:color="auto"/>
            </w:tcBorders>
          </w:tcPr>
          <w:p w14:paraId="2C2BAB78" w14:textId="77777777" w:rsidR="004A06B8" w:rsidRPr="0027786C" w:rsidRDefault="004A06B8" w:rsidP="00837077">
            <w:pPr>
              <w:jc w:val="both"/>
              <w:rPr>
                <w:rFonts w:ascii="Arial" w:hAnsi="Arial" w:cs="Arial"/>
                <w:lang w:val="es-CO"/>
              </w:rPr>
            </w:pPr>
            <w:r w:rsidRPr="0027786C">
              <w:rPr>
                <w:rFonts w:ascii="Arial" w:hAnsi="Arial" w:cs="Arial"/>
                <w:lang w:val="es-CO"/>
              </w:rPr>
              <w:t>Señor/a Aprendiz:</w:t>
            </w:r>
          </w:p>
          <w:p w14:paraId="2868FE1D" w14:textId="77777777" w:rsidR="004A06B8" w:rsidRPr="0027786C" w:rsidRDefault="004A06B8" w:rsidP="0027786C">
            <w:pPr>
              <w:numPr>
                <w:ilvl w:val="0"/>
                <w:numId w:val="13"/>
              </w:numPr>
              <w:ind w:left="149" w:hanging="141"/>
              <w:rPr>
                <w:rFonts w:ascii="Arial" w:hAnsi="Arial" w:cs="Arial"/>
              </w:rPr>
            </w:pPr>
            <w:r w:rsidRPr="0027786C">
              <w:rPr>
                <w:rFonts w:ascii="Arial" w:hAnsi="Arial" w:cs="Arial"/>
              </w:rPr>
              <w:t>Diligencie con letra clara las respuestas del cuestionario.</w:t>
            </w:r>
          </w:p>
          <w:p w14:paraId="6C9D77C2" w14:textId="77777777" w:rsidR="004A06B8" w:rsidRPr="0027786C" w:rsidRDefault="004A06B8" w:rsidP="0027786C">
            <w:pPr>
              <w:numPr>
                <w:ilvl w:val="0"/>
                <w:numId w:val="13"/>
              </w:numPr>
              <w:ind w:left="149" w:hanging="141"/>
              <w:rPr>
                <w:rFonts w:ascii="Arial" w:hAnsi="Arial" w:cs="Arial"/>
              </w:rPr>
            </w:pPr>
            <w:r w:rsidRPr="0027786C">
              <w:rPr>
                <w:rFonts w:ascii="Arial" w:hAnsi="Arial" w:cs="Arial"/>
              </w:rPr>
              <w:t xml:space="preserve">Conteste todas las preguntas en la(s) hoja(s) </w:t>
            </w:r>
            <w:r w:rsidR="00AB099A" w:rsidRPr="0027786C">
              <w:rPr>
                <w:rFonts w:ascii="Arial" w:hAnsi="Arial" w:cs="Arial"/>
              </w:rPr>
              <w:t>anexa(s)</w:t>
            </w:r>
            <w:r w:rsidRPr="0027786C">
              <w:rPr>
                <w:rFonts w:ascii="Arial" w:hAnsi="Arial" w:cs="Arial"/>
              </w:rPr>
              <w:t xml:space="preserve"> que le entregará el/</w:t>
            </w:r>
            <w:smartTag w:uri="urn:schemas-microsoft-com:office:smarttags" w:element="PersonName">
              <w:smartTagPr>
                <w:attr w:name="ProductID" w:val="la Instructor"/>
              </w:smartTagPr>
              <w:r w:rsidRPr="0027786C">
                <w:rPr>
                  <w:rFonts w:ascii="Arial" w:hAnsi="Arial" w:cs="Arial"/>
                </w:rPr>
                <w:t>la Instructor</w:t>
              </w:r>
            </w:smartTag>
            <w:r w:rsidRPr="0027786C">
              <w:rPr>
                <w:rFonts w:ascii="Arial" w:hAnsi="Arial" w:cs="Arial"/>
              </w:rPr>
              <w:t>/a.</w:t>
            </w:r>
          </w:p>
          <w:p w14:paraId="339F7BA5" w14:textId="77777777" w:rsidR="004A06B8" w:rsidRDefault="004A06B8" w:rsidP="0027786C">
            <w:pPr>
              <w:numPr>
                <w:ilvl w:val="0"/>
                <w:numId w:val="13"/>
              </w:numPr>
              <w:ind w:left="149" w:hanging="141"/>
              <w:rPr>
                <w:rFonts w:ascii="Arial" w:hAnsi="Arial" w:cs="Arial"/>
              </w:rPr>
            </w:pPr>
            <w:r w:rsidRPr="0027786C">
              <w:rPr>
                <w:rFonts w:ascii="Arial" w:hAnsi="Arial" w:cs="Arial"/>
              </w:rPr>
              <w:t>Al responder sea breve y conciso.</w:t>
            </w:r>
          </w:p>
          <w:p w14:paraId="58FB5844" w14:textId="77777777" w:rsidR="00FF793E" w:rsidRDefault="00FF793E" w:rsidP="0027786C">
            <w:pPr>
              <w:numPr>
                <w:ilvl w:val="0"/>
                <w:numId w:val="13"/>
              </w:numPr>
              <w:ind w:left="149" w:hanging="141"/>
              <w:rPr>
                <w:rFonts w:ascii="Arial" w:hAnsi="Arial" w:cs="Arial"/>
              </w:rPr>
            </w:pPr>
            <w:r>
              <w:rPr>
                <w:rFonts w:ascii="Arial" w:hAnsi="Arial" w:cs="Arial"/>
              </w:rPr>
              <w:t>Emplear calculadora científica.</w:t>
            </w:r>
          </w:p>
          <w:p w14:paraId="3C32B866" w14:textId="77777777" w:rsidR="001D67BA" w:rsidRPr="0027786C" w:rsidRDefault="001D67BA" w:rsidP="0027786C">
            <w:pPr>
              <w:numPr>
                <w:ilvl w:val="0"/>
                <w:numId w:val="13"/>
              </w:numPr>
              <w:ind w:left="149" w:hanging="141"/>
              <w:rPr>
                <w:rFonts w:ascii="Arial" w:hAnsi="Arial" w:cs="Arial"/>
              </w:rPr>
            </w:pPr>
            <w:r>
              <w:rPr>
                <w:rFonts w:ascii="Arial" w:hAnsi="Arial" w:cs="Arial"/>
              </w:rPr>
              <w:t>Presente el cuestionario con lapicero de tinta negra, sin enmendaduras.</w:t>
            </w:r>
          </w:p>
          <w:p w14:paraId="3C548AED" w14:textId="77777777" w:rsidR="001E5585" w:rsidRPr="0027786C" w:rsidRDefault="004A06B8" w:rsidP="0027786C">
            <w:pPr>
              <w:numPr>
                <w:ilvl w:val="0"/>
                <w:numId w:val="13"/>
              </w:numPr>
              <w:ind w:left="149" w:hanging="141"/>
              <w:rPr>
                <w:rFonts w:ascii="Arial" w:hAnsi="Arial" w:cs="Arial"/>
              </w:rPr>
            </w:pPr>
            <w:r w:rsidRPr="0027786C">
              <w:rPr>
                <w:rFonts w:ascii="Arial" w:hAnsi="Arial" w:cs="Arial"/>
              </w:rPr>
              <w:t xml:space="preserve">Cuando termine </w:t>
            </w:r>
            <w:r w:rsidR="00AB099A" w:rsidRPr="0027786C">
              <w:rPr>
                <w:rFonts w:ascii="Arial" w:hAnsi="Arial" w:cs="Arial"/>
              </w:rPr>
              <w:t>márquela(s) con su nombre y firma</w:t>
            </w:r>
            <w:r w:rsidRPr="0027786C">
              <w:rPr>
                <w:rFonts w:ascii="Arial" w:hAnsi="Arial" w:cs="Arial"/>
              </w:rPr>
              <w:t>, entréguela</w:t>
            </w:r>
            <w:r w:rsidR="00AB099A" w:rsidRPr="0027786C">
              <w:rPr>
                <w:rFonts w:ascii="Arial" w:hAnsi="Arial" w:cs="Arial"/>
              </w:rPr>
              <w:t>(s)</w:t>
            </w:r>
            <w:r w:rsidR="0027786C">
              <w:rPr>
                <w:rFonts w:ascii="Arial" w:hAnsi="Arial" w:cs="Arial"/>
              </w:rPr>
              <w:t xml:space="preserve"> al I</w:t>
            </w:r>
            <w:r w:rsidRPr="0027786C">
              <w:rPr>
                <w:rFonts w:ascii="Arial" w:hAnsi="Arial" w:cs="Arial"/>
              </w:rPr>
              <w:t>nstructor</w:t>
            </w:r>
            <w:r w:rsidR="0027786C">
              <w:rPr>
                <w:rFonts w:ascii="Arial" w:hAnsi="Arial" w:cs="Arial"/>
              </w:rPr>
              <w:t>/a</w:t>
            </w:r>
            <w:r w:rsidRPr="0027786C">
              <w:rPr>
                <w:rFonts w:ascii="Arial" w:hAnsi="Arial" w:cs="Arial"/>
              </w:rPr>
              <w:t xml:space="preserve"> </w:t>
            </w:r>
            <w:r w:rsidR="00AB099A" w:rsidRPr="0027786C">
              <w:rPr>
                <w:rFonts w:ascii="Arial" w:hAnsi="Arial" w:cs="Arial"/>
              </w:rPr>
              <w:t xml:space="preserve">junto con </w:t>
            </w:r>
            <w:r w:rsidRPr="0027786C">
              <w:rPr>
                <w:rFonts w:ascii="Arial" w:hAnsi="Arial" w:cs="Arial"/>
              </w:rPr>
              <w:t>el cuestionario.</w:t>
            </w:r>
          </w:p>
        </w:tc>
      </w:tr>
      <w:tr w:rsidR="001E5585" w:rsidRPr="0027786C" w14:paraId="303C4F3E" w14:textId="77777777" w:rsidTr="2F0B213A">
        <w:trPr>
          <w:jc w:val="center"/>
        </w:trPr>
        <w:tc>
          <w:tcPr>
            <w:tcW w:w="10773" w:type="dxa"/>
            <w:gridSpan w:val="2"/>
            <w:tcBorders>
              <w:top w:val="double" w:sz="4" w:space="0" w:color="auto"/>
              <w:left w:val="nil"/>
              <w:bottom w:val="double" w:sz="4" w:space="0" w:color="auto"/>
              <w:right w:val="nil"/>
            </w:tcBorders>
          </w:tcPr>
          <w:p w14:paraId="0A37501D" w14:textId="77777777" w:rsidR="001E5585" w:rsidRPr="0027786C" w:rsidRDefault="001E5585" w:rsidP="00837077">
            <w:pPr>
              <w:jc w:val="both"/>
              <w:rPr>
                <w:rFonts w:ascii="Arial" w:hAnsi="Arial" w:cs="Arial"/>
                <w:b/>
              </w:rPr>
            </w:pPr>
          </w:p>
          <w:p w14:paraId="066555C0" w14:textId="77777777" w:rsidR="001E5585" w:rsidRPr="0027786C" w:rsidRDefault="001E5585" w:rsidP="00837077">
            <w:pPr>
              <w:jc w:val="both"/>
              <w:rPr>
                <w:rFonts w:ascii="Arial" w:hAnsi="Arial" w:cs="Arial"/>
                <w:b/>
              </w:rPr>
            </w:pPr>
            <w:r w:rsidRPr="0027786C">
              <w:rPr>
                <w:rFonts w:ascii="Arial" w:hAnsi="Arial" w:cs="Arial"/>
                <w:b/>
              </w:rPr>
              <w:t xml:space="preserve">3. </w:t>
            </w:r>
            <w:r w:rsidR="005C525D" w:rsidRPr="0027786C">
              <w:rPr>
                <w:rFonts w:ascii="Arial" w:hAnsi="Arial" w:cs="Arial"/>
                <w:b/>
              </w:rPr>
              <w:t>CUERPO DEL INSTRUMENTO</w:t>
            </w:r>
            <w:r w:rsidRPr="0027786C">
              <w:rPr>
                <w:rFonts w:ascii="Arial" w:hAnsi="Arial" w:cs="Arial"/>
                <w:b/>
              </w:rPr>
              <w:t>:</w:t>
            </w:r>
          </w:p>
        </w:tc>
      </w:tr>
      <w:tr w:rsidR="001E5585" w:rsidRPr="0027786C" w14:paraId="5945ABFA" w14:textId="77777777" w:rsidTr="2F0B213A">
        <w:trPr>
          <w:jc w:val="center"/>
        </w:trPr>
        <w:tc>
          <w:tcPr>
            <w:tcW w:w="10773" w:type="dxa"/>
            <w:gridSpan w:val="2"/>
            <w:tcBorders>
              <w:top w:val="double" w:sz="4" w:space="0" w:color="auto"/>
              <w:left w:val="double" w:sz="4" w:space="0" w:color="auto"/>
              <w:bottom w:val="double" w:sz="4" w:space="0" w:color="auto"/>
              <w:right w:val="double" w:sz="4" w:space="0" w:color="auto"/>
            </w:tcBorders>
          </w:tcPr>
          <w:p w14:paraId="5DAB6C7B" w14:textId="77777777" w:rsidR="00EF35BF" w:rsidRPr="00B903EF" w:rsidRDefault="00EF35BF" w:rsidP="00E73B38">
            <w:pPr>
              <w:jc w:val="both"/>
              <w:rPr>
                <w:rFonts w:ascii="Arial" w:hAnsi="Arial" w:cs="Arial"/>
                <w:iCs/>
              </w:rPr>
            </w:pPr>
          </w:p>
          <w:p w14:paraId="441E82E4" w14:textId="77777777" w:rsidR="00425CAD" w:rsidRPr="00B903EF" w:rsidRDefault="00425CAD" w:rsidP="00E73B38">
            <w:pPr>
              <w:jc w:val="both"/>
              <w:rPr>
                <w:rFonts w:ascii="Arial" w:hAnsi="Arial" w:cs="Arial"/>
                <w:iCs/>
              </w:rPr>
            </w:pPr>
            <w:r w:rsidRPr="00B903EF">
              <w:rPr>
                <w:rFonts w:ascii="Arial" w:hAnsi="Arial" w:cs="Arial"/>
                <w:b/>
                <w:bCs/>
                <w:iCs/>
              </w:rPr>
              <w:t xml:space="preserve">Estimado </w:t>
            </w:r>
            <w:r w:rsidR="00FF793E" w:rsidRPr="00B903EF">
              <w:rPr>
                <w:rFonts w:ascii="Arial" w:hAnsi="Arial" w:cs="Arial"/>
                <w:b/>
                <w:bCs/>
                <w:iCs/>
              </w:rPr>
              <w:t>A</w:t>
            </w:r>
            <w:r w:rsidRPr="00B903EF">
              <w:rPr>
                <w:rFonts w:ascii="Arial" w:hAnsi="Arial" w:cs="Arial"/>
                <w:b/>
                <w:bCs/>
                <w:iCs/>
              </w:rPr>
              <w:t>prendiz,</w:t>
            </w:r>
            <w:r w:rsidRPr="00B903EF">
              <w:rPr>
                <w:rFonts w:ascii="Arial" w:hAnsi="Arial" w:cs="Arial"/>
                <w:iCs/>
              </w:rPr>
              <w:t xml:space="preserve"> para desarrollar el sigu</w:t>
            </w:r>
            <w:r w:rsidR="00FF793E" w:rsidRPr="00B903EF">
              <w:rPr>
                <w:rFonts w:ascii="Arial" w:hAnsi="Arial" w:cs="Arial"/>
                <w:iCs/>
              </w:rPr>
              <w:t>i</w:t>
            </w:r>
            <w:r w:rsidRPr="00B903EF">
              <w:rPr>
                <w:rFonts w:ascii="Arial" w:hAnsi="Arial" w:cs="Arial"/>
                <w:iCs/>
              </w:rPr>
              <w:t xml:space="preserve">ente </w:t>
            </w:r>
            <w:r w:rsidRPr="00B903EF">
              <w:rPr>
                <w:rFonts w:ascii="Arial" w:hAnsi="Arial" w:cs="Arial"/>
                <w:b/>
                <w:bCs/>
                <w:iCs/>
              </w:rPr>
              <w:t>cuestionario</w:t>
            </w:r>
            <w:r w:rsidRPr="00B903EF">
              <w:rPr>
                <w:rFonts w:ascii="Arial" w:hAnsi="Arial" w:cs="Arial"/>
                <w:iCs/>
              </w:rPr>
              <w:t xml:space="preserve"> es necesario leer muy bien el enunciado, tener a la mano calculadora cien</w:t>
            </w:r>
            <w:r w:rsidR="00FF793E" w:rsidRPr="00B903EF">
              <w:rPr>
                <w:rFonts w:ascii="Arial" w:hAnsi="Arial" w:cs="Arial"/>
                <w:iCs/>
              </w:rPr>
              <w:t>t</w:t>
            </w:r>
            <w:r w:rsidRPr="00B903EF">
              <w:rPr>
                <w:rFonts w:ascii="Arial" w:hAnsi="Arial" w:cs="Arial"/>
                <w:iCs/>
              </w:rPr>
              <w:t xml:space="preserve">ífica, demostrar los procedimientos </w:t>
            </w:r>
            <w:r w:rsidR="00FF793E" w:rsidRPr="00B903EF">
              <w:rPr>
                <w:rFonts w:ascii="Arial" w:hAnsi="Arial" w:cs="Arial"/>
                <w:iCs/>
              </w:rPr>
              <w:t>que justifican las respuestas empleando</w:t>
            </w:r>
            <w:r w:rsidRPr="00B903EF">
              <w:rPr>
                <w:rFonts w:ascii="Arial" w:hAnsi="Arial" w:cs="Arial"/>
                <w:iCs/>
              </w:rPr>
              <w:t xml:space="preserve"> las hojas </w:t>
            </w:r>
            <w:r w:rsidR="00FF793E" w:rsidRPr="00B903EF">
              <w:rPr>
                <w:rFonts w:ascii="Arial" w:hAnsi="Arial" w:cs="Arial"/>
                <w:iCs/>
              </w:rPr>
              <w:t>anexas</w:t>
            </w:r>
            <w:r w:rsidRPr="00B903EF">
              <w:rPr>
                <w:rFonts w:ascii="Arial" w:hAnsi="Arial" w:cs="Arial"/>
                <w:iCs/>
              </w:rPr>
              <w:t xml:space="preserve"> entregadas por su instructor</w:t>
            </w:r>
            <w:r w:rsidR="00FF793E" w:rsidRPr="00B903EF">
              <w:rPr>
                <w:rFonts w:ascii="Arial" w:hAnsi="Arial" w:cs="Arial"/>
                <w:iCs/>
              </w:rPr>
              <w:t>.</w:t>
            </w:r>
          </w:p>
          <w:p w14:paraId="02EB378F" w14:textId="77777777" w:rsidR="001D67BA" w:rsidRPr="00B903EF" w:rsidRDefault="001D67BA" w:rsidP="00E73B38">
            <w:pPr>
              <w:jc w:val="both"/>
              <w:rPr>
                <w:rFonts w:ascii="Arial" w:hAnsi="Arial" w:cs="Arial"/>
                <w:iCs/>
              </w:rPr>
            </w:pPr>
          </w:p>
          <w:p w14:paraId="6A05A809" w14:textId="77777777" w:rsidR="001D67BA" w:rsidRPr="00B903EF" w:rsidRDefault="001D67BA" w:rsidP="00E73B38">
            <w:pPr>
              <w:jc w:val="both"/>
              <w:rPr>
                <w:rFonts w:ascii="Arial" w:hAnsi="Arial" w:cs="Arial"/>
                <w:iCs/>
              </w:rPr>
            </w:pPr>
          </w:p>
          <w:p w14:paraId="177417C4" w14:textId="77777777" w:rsidR="00D145E1" w:rsidRPr="00B903EF" w:rsidRDefault="00D145E1" w:rsidP="00E73B38">
            <w:pPr>
              <w:jc w:val="both"/>
              <w:rPr>
                <w:rFonts w:ascii="Arial" w:hAnsi="Arial" w:cs="Arial"/>
                <w:b/>
                <w:bCs/>
                <w:iCs/>
              </w:rPr>
            </w:pPr>
            <w:r w:rsidRPr="00B903EF">
              <w:rPr>
                <w:rFonts w:ascii="Arial" w:hAnsi="Arial" w:cs="Arial"/>
                <w:b/>
                <w:bCs/>
                <w:iCs/>
              </w:rPr>
              <w:t>GRAVIMETRÍA</w:t>
            </w:r>
          </w:p>
          <w:p w14:paraId="5A39BBE3" w14:textId="77777777" w:rsidR="00D145E1" w:rsidRPr="00B903EF" w:rsidRDefault="00D145E1" w:rsidP="00E73B38">
            <w:pPr>
              <w:jc w:val="both"/>
              <w:rPr>
                <w:rFonts w:ascii="Arial" w:hAnsi="Arial" w:cs="Arial"/>
                <w:i/>
              </w:rPr>
            </w:pPr>
          </w:p>
          <w:p w14:paraId="5A905419" w14:textId="77777777" w:rsidR="00D145E1" w:rsidRPr="00B903EF" w:rsidRDefault="00D145E1" w:rsidP="00D145E1">
            <w:pPr>
              <w:jc w:val="both"/>
              <w:rPr>
                <w:rFonts w:ascii="Arial" w:hAnsi="Arial" w:cs="Arial"/>
              </w:rPr>
            </w:pPr>
            <w:r w:rsidRPr="00B903EF">
              <w:rPr>
                <w:rFonts w:ascii="Arial" w:hAnsi="Arial" w:cs="Arial"/>
                <w:i/>
              </w:rPr>
              <w:t>“En los métodos gravimétricos se determina el peso de algún constituyente o sustancia derivada. Los cálculos se verifican con auxilio de los pesos atómicos y/o moleculares y se fundamentan en una constancia en la composición de sustancias puras y en las relaciones estequiométricas de las reacciones químicas”</w:t>
            </w:r>
            <w:r w:rsidRPr="00B903EF">
              <w:rPr>
                <w:rFonts w:ascii="Arial" w:hAnsi="Arial" w:cs="Arial"/>
              </w:rPr>
              <w:t>.</w:t>
            </w:r>
          </w:p>
          <w:p w14:paraId="456F4669" w14:textId="77777777" w:rsidR="00C339A5" w:rsidRPr="00B903EF" w:rsidRDefault="00C339A5" w:rsidP="00C339A5">
            <w:pPr>
              <w:pStyle w:val="Prrafodelista"/>
              <w:rPr>
                <w:rFonts w:ascii="Arial" w:hAnsi="Arial" w:cs="Arial"/>
              </w:rPr>
            </w:pPr>
          </w:p>
          <w:p w14:paraId="58ED082E" w14:textId="5E3E80E1" w:rsidR="00C339A5" w:rsidRPr="00B903EF" w:rsidRDefault="00C339A5" w:rsidP="00C339A5">
            <w:pPr>
              <w:pStyle w:val="Prrafodelista"/>
              <w:numPr>
                <w:ilvl w:val="0"/>
                <w:numId w:val="15"/>
              </w:numPr>
              <w:tabs>
                <w:tab w:val="left" w:pos="336"/>
              </w:tabs>
              <w:ind w:left="194" w:hanging="218"/>
              <w:jc w:val="both"/>
              <w:rPr>
                <w:rFonts w:ascii="Arial" w:hAnsi="Arial" w:cs="Arial"/>
              </w:rPr>
            </w:pPr>
            <w:r w:rsidRPr="00B903EF">
              <w:rPr>
                <w:rFonts w:ascii="Arial" w:hAnsi="Arial" w:cs="Arial"/>
              </w:rPr>
              <w:t>Un cierto mineral contiene 22,70% de calcio. Si se determina el calcio en una muestra de 0,6300 g, qué peso de residuo se obtendrá si se pesa el calcio como: ¿a) CaCO</w:t>
            </w:r>
            <w:r w:rsidRPr="00B903EF">
              <w:rPr>
                <w:rFonts w:ascii="Arial" w:hAnsi="Arial" w:cs="Arial"/>
                <w:vertAlign w:val="subscript"/>
              </w:rPr>
              <w:t>3</w:t>
            </w:r>
            <w:r w:rsidRPr="00B903EF">
              <w:rPr>
                <w:rFonts w:ascii="Arial" w:hAnsi="Arial" w:cs="Arial"/>
              </w:rPr>
              <w:t xml:space="preserve">; b) </w:t>
            </w:r>
            <w:proofErr w:type="spellStart"/>
            <w:r w:rsidRPr="00B903EF">
              <w:rPr>
                <w:rFonts w:ascii="Arial" w:hAnsi="Arial" w:cs="Arial"/>
              </w:rPr>
              <w:t>CaO</w:t>
            </w:r>
            <w:proofErr w:type="spellEnd"/>
            <w:r w:rsidR="00C74882">
              <w:rPr>
                <w:rFonts w:ascii="Arial" w:hAnsi="Arial" w:cs="Arial"/>
              </w:rPr>
              <w:t>?</w:t>
            </w:r>
          </w:p>
          <w:p w14:paraId="56AB7BB7" w14:textId="7E18A5FD" w:rsidR="00C339A5" w:rsidRPr="00C339A5" w:rsidRDefault="00C339A5" w:rsidP="00C339A5">
            <w:pPr>
              <w:pStyle w:val="Prrafodelista"/>
              <w:ind w:left="360"/>
              <w:jc w:val="both"/>
              <w:rPr>
                <w:rFonts w:ascii="Arial" w:hAnsi="Arial" w:cs="Arial"/>
              </w:rPr>
            </w:pPr>
          </w:p>
          <w:p w14:paraId="3A1A547D" w14:textId="5665D709" w:rsidR="00D145E1" w:rsidRDefault="00D145E1" w:rsidP="00D145E1">
            <w:pPr>
              <w:pStyle w:val="Prrafodelista"/>
              <w:numPr>
                <w:ilvl w:val="0"/>
                <w:numId w:val="15"/>
              </w:numPr>
              <w:ind w:left="194" w:hanging="218"/>
              <w:jc w:val="both"/>
              <w:rPr>
                <w:rFonts w:ascii="Arial" w:hAnsi="Arial" w:cs="Arial"/>
              </w:rPr>
            </w:pPr>
            <w:r w:rsidRPr="00B903EF">
              <w:rPr>
                <w:rFonts w:ascii="Arial" w:hAnsi="Arial" w:cs="Arial"/>
              </w:rPr>
              <w:t>La combustión de 0,500 g de un compuesto orgánico puro da 1,221 g de CO2 y 0,3332 g de H</w:t>
            </w:r>
            <w:r w:rsidRPr="00B903EF">
              <w:rPr>
                <w:rFonts w:ascii="Arial" w:hAnsi="Arial" w:cs="Arial"/>
                <w:vertAlign w:val="subscript"/>
              </w:rPr>
              <w:t>2</w:t>
            </w:r>
            <w:r w:rsidRPr="00B903EF">
              <w:rPr>
                <w:rFonts w:ascii="Arial" w:hAnsi="Arial" w:cs="Arial"/>
              </w:rPr>
              <w:t>O. a) Calcular el % de C y el % de H en el compuesto; b) El resto del compuesto es nitrógeno, calcular la fórmula empírica del compuesto</w:t>
            </w:r>
            <w:r w:rsidR="009E4181">
              <w:rPr>
                <w:rFonts w:ascii="Arial" w:hAnsi="Arial" w:cs="Arial"/>
              </w:rPr>
              <w:t>.</w:t>
            </w:r>
          </w:p>
          <w:p w14:paraId="0F01406F" w14:textId="77777777" w:rsidR="008242C9" w:rsidRPr="00D145E1" w:rsidRDefault="008242C9" w:rsidP="008242C9">
            <w:pPr>
              <w:pStyle w:val="Prrafodelista"/>
              <w:rPr>
                <w:rFonts w:ascii="Arial" w:hAnsi="Arial" w:cs="Arial"/>
                <w:color w:val="000000"/>
              </w:rPr>
            </w:pPr>
          </w:p>
          <w:p w14:paraId="3E119101" w14:textId="77777777" w:rsidR="008242C9" w:rsidRPr="00D145E1" w:rsidRDefault="008242C9" w:rsidP="008242C9">
            <w:pPr>
              <w:pStyle w:val="Prrafodelista"/>
              <w:numPr>
                <w:ilvl w:val="0"/>
                <w:numId w:val="15"/>
              </w:numPr>
              <w:ind w:left="194" w:hanging="218"/>
              <w:jc w:val="both"/>
              <w:rPr>
                <w:rFonts w:ascii="Arial" w:hAnsi="Arial" w:cs="Arial"/>
                <w:color w:val="000000"/>
              </w:rPr>
            </w:pPr>
            <w:r w:rsidRPr="00D145E1">
              <w:rPr>
                <w:rFonts w:ascii="Arial" w:hAnsi="Arial" w:cs="Arial"/>
                <w:color w:val="000000"/>
              </w:rPr>
              <w:t>Un compuesto orgánico que contiene C, H, N y O da los siguientes resultados de análisis</w:t>
            </w:r>
            <w:r>
              <w:t xml:space="preserve"> </w:t>
            </w:r>
            <w:r w:rsidRPr="00EE45B0">
              <w:rPr>
                <w:rFonts w:ascii="Arial" w:hAnsi="Arial" w:cs="Arial"/>
                <w:color w:val="000000"/>
              </w:rPr>
              <w:t>La combustión completa de 0,4000 g de muestra produce 0,858 g de CO</w:t>
            </w:r>
            <w:r w:rsidRPr="00EE45B0">
              <w:rPr>
                <w:rFonts w:ascii="Cambria Math" w:hAnsi="Cambria Math" w:cs="Cambria Math"/>
                <w:color w:val="000000"/>
              </w:rPr>
              <w:t>₂</w:t>
            </w:r>
            <w:r w:rsidRPr="00EE45B0">
              <w:rPr>
                <w:rFonts w:ascii="Arial" w:hAnsi="Arial" w:cs="Arial"/>
                <w:color w:val="000000"/>
              </w:rPr>
              <w:t xml:space="preserve"> y 0,146 g de H</w:t>
            </w:r>
            <w:r w:rsidRPr="00EE45B0">
              <w:rPr>
                <w:rFonts w:ascii="Cambria Math" w:hAnsi="Cambria Math" w:cs="Cambria Math"/>
                <w:color w:val="000000"/>
              </w:rPr>
              <w:t>₂</w:t>
            </w:r>
            <w:r w:rsidRPr="00EE45B0">
              <w:rPr>
                <w:rFonts w:ascii="Arial" w:hAnsi="Arial" w:cs="Arial"/>
                <w:color w:val="000000"/>
              </w:rPr>
              <w:t>O</w:t>
            </w:r>
            <w:r w:rsidRPr="00D145E1">
              <w:rPr>
                <w:rFonts w:ascii="Arial" w:hAnsi="Arial" w:cs="Arial"/>
                <w:color w:val="000000"/>
              </w:rPr>
              <w:t xml:space="preserve">. Una muestra de 0, 4000 g dieron 40,92 mL de gas nitrógeno medidos a 30 °C y 750 </w:t>
            </w:r>
            <w:proofErr w:type="spellStart"/>
            <w:r w:rsidRPr="00D145E1">
              <w:rPr>
                <w:rFonts w:ascii="Arial" w:hAnsi="Arial" w:cs="Arial"/>
                <w:color w:val="000000"/>
              </w:rPr>
              <w:t>mmHg</w:t>
            </w:r>
            <w:proofErr w:type="spellEnd"/>
            <w:r w:rsidRPr="00D145E1">
              <w:rPr>
                <w:rFonts w:ascii="Arial" w:hAnsi="Arial" w:cs="Arial"/>
                <w:color w:val="000000"/>
              </w:rPr>
              <w:t>. Deducir la fórmula empírica del compuesto.</w:t>
            </w:r>
          </w:p>
          <w:p w14:paraId="4B94D5A5" w14:textId="77777777" w:rsidR="00D145E1" w:rsidRPr="00B903EF" w:rsidRDefault="00D145E1" w:rsidP="00D145E1">
            <w:pPr>
              <w:pStyle w:val="Prrafodelista"/>
              <w:rPr>
                <w:rFonts w:ascii="Arial" w:hAnsi="Arial" w:cs="Arial"/>
              </w:rPr>
            </w:pPr>
          </w:p>
          <w:p w14:paraId="3DEEC669" w14:textId="77777777" w:rsidR="00D145E1" w:rsidRPr="00B903EF" w:rsidRDefault="00D145E1" w:rsidP="00D145E1">
            <w:pPr>
              <w:pStyle w:val="Prrafodelista"/>
              <w:tabs>
                <w:tab w:val="left" w:pos="336"/>
              </w:tabs>
              <w:ind w:left="0"/>
              <w:jc w:val="both"/>
              <w:rPr>
                <w:rFonts w:ascii="Arial" w:hAnsi="Arial" w:cs="Arial"/>
              </w:rPr>
            </w:pPr>
          </w:p>
          <w:p w14:paraId="2F7156F4" w14:textId="77777777" w:rsidR="00570A72" w:rsidRPr="00B903EF" w:rsidRDefault="00570A72" w:rsidP="00570A72">
            <w:pPr>
              <w:pStyle w:val="Prrafodelista"/>
              <w:autoSpaceDE w:val="0"/>
              <w:autoSpaceDN w:val="0"/>
              <w:adjustRightInd w:val="0"/>
              <w:spacing w:line="276" w:lineRule="auto"/>
              <w:ind w:left="0"/>
              <w:jc w:val="both"/>
              <w:rPr>
                <w:rFonts w:ascii="Arial" w:hAnsi="Arial" w:cs="Arial"/>
                <w:b/>
                <w:bCs/>
                <w:lang w:val="es-CO"/>
              </w:rPr>
            </w:pPr>
            <w:r w:rsidRPr="00B903EF">
              <w:rPr>
                <w:rFonts w:ascii="Arial" w:hAnsi="Arial" w:cs="Arial"/>
                <w:b/>
                <w:bCs/>
                <w:lang w:val="es-CO"/>
              </w:rPr>
              <w:t>VOLUMETRÍA DE NEUTRALIZACIÓN</w:t>
            </w:r>
          </w:p>
          <w:p w14:paraId="1F72F646" w14:textId="77777777" w:rsidR="00570A72" w:rsidRPr="00B903EF" w:rsidRDefault="00570A72" w:rsidP="00D145E1">
            <w:pPr>
              <w:pStyle w:val="Prrafodelista"/>
              <w:tabs>
                <w:tab w:val="left" w:pos="336"/>
              </w:tabs>
              <w:ind w:left="0"/>
              <w:jc w:val="both"/>
              <w:rPr>
                <w:rFonts w:ascii="Arial" w:hAnsi="Arial" w:cs="Arial"/>
              </w:rPr>
            </w:pPr>
          </w:p>
          <w:p w14:paraId="5C3E581B" w14:textId="77777777" w:rsidR="00570A72" w:rsidRPr="00B903EF" w:rsidRDefault="00570A72" w:rsidP="00570A72">
            <w:pPr>
              <w:jc w:val="both"/>
              <w:rPr>
                <w:rFonts w:ascii="Arial" w:hAnsi="Arial" w:cs="Arial"/>
              </w:rPr>
            </w:pPr>
            <w:r w:rsidRPr="00B903EF">
              <w:rPr>
                <w:rFonts w:ascii="Arial" w:hAnsi="Arial" w:cs="Arial"/>
                <w:i/>
              </w:rPr>
              <w:t>“Los diferentes ácidos y bases varían considerablemente en la extensión de su ionización o energía con que un protón puede ser cedido y aceptado por la base; es decir, varían estos cuerpos en su fuerza ácida o básica y, por tanto, en la extensión de su interacción”.</w:t>
            </w:r>
          </w:p>
          <w:p w14:paraId="08CE6F91" w14:textId="77777777" w:rsidR="00570A72" w:rsidRPr="00B903EF" w:rsidRDefault="00570A72" w:rsidP="00570A72">
            <w:pPr>
              <w:jc w:val="both"/>
              <w:rPr>
                <w:rFonts w:ascii="Arial" w:hAnsi="Arial" w:cs="Arial"/>
              </w:rPr>
            </w:pPr>
          </w:p>
          <w:p w14:paraId="04FB89CA" w14:textId="225D2019" w:rsidR="00570A72" w:rsidRPr="00B903EF" w:rsidRDefault="00570A72" w:rsidP="00570A72">
            <w:pPr>
              <w:pStyle w:val="Prrafodelista"/>
              <w:numPr>
                <w:ilvl w:val="0"/>
                <w:numId w:val="15"/>
              </w:numPr>
              <w:tabs>
                <w:tab w:val="left" w:pos="336"/>
              </w:tabs>
              <w:ind w:left="194" w:hanging="218"/>
              <w:jc w:val="both"/>
              <w:rPr>
                <w:rFonts w:ascii="Arial" w:hAnsi="Arial" w:cs="Arial"/>
              </w:rPr>
            </w:pPr>
            <w:r w:rsidRPr="00B903EF">
              <w:rPr>
                <w:rFonts w:ascii="Arial" w:hAnsi="Arial" w:cs="Arial"/>
              </w:rPr>
              <w:t>Se valoran 50.0 mL de ácido acético 0,250 M con hidróxido sódico 0,250 M. Calcular el pH de la solución cuando se haya añadido un volumen de hidróxido sódico de: 0,0 mL, 5,0 mL, 25,0 mL, 49,0 mL, 50,0 mL, 50,1 mL, 51,0 mL. Realice la gráfica de pH vs volumen de titulante e identifique el tipo de valoración</w:t>
            </w:r>
            <w:r w:rsidR="008E1EDF" w:rsidRPr="00B903EF">
              <w:rPr>
                <w:rFonts w:ascii="Arial" w:hAnsi="Arial" w:cs="Arial"/>
              </w:rPr>
              <w:t>.</w:t>
            </w:r>
          </w:p>
          <w:p w14:paraId="61CDCEAD" w14:textId="77777777" w:rsidR="00570A72" w:rsidRPr="00B903EF" w:rsidRDefault="00570A72" w:rsidP="00570A72">
            <w:pPr>
              <w:tabs>
                <w:tab w:val="left" w:pos="336"/>
              </w:tabs>
              <w:jc w:val="both"/>
              <w:rPr>
                <w:rFonts w:ascii="Arial" w:hAnsi="Arial" w:cs="Arial"/>
              </w:rPr>
            </w:pPr>
          </w:p>
          <w:p w14:paraId="23DE523C" w14:textId="4A1FA61A" w:rsidR="00570A72" w:rsidRPr="00B903EF" w:rsidRDefault="00570A72" w:rsidP="00B40788">
            <w:pPr>
              <w:pStyle w:val="Prrafodelista"/>
              <w:numPr>
                <w:ilvl w:val="0"/>
                <w:numId w:val="15"/>
              </w:numPr>
              <w:tabs>
                <w:tab w:val="left" w:pos="194"/>
              </w:tabs>
              <w:jc w:val="both"/>
              <w:rPr>
                <w:rFonts w:ascii="Arial" w:hAnsi="Arial" w:cs="Arial"/>
              </w:rPr>
            </w:pPr>
            <w:r w:rsidRPr="00B903EF">
              <w:rPr>
                <w:rFonts w:ascii="Arial" w:hAnsi="Arial" w:cs="Arial"/>
              </w:rPr>
              <w:lastRenderedPageBreak/>
              <w:t xml:space="preserve">A partir del peso del patrón primario y del volumen gastado para su neutralización completa, calcular la </w:t>
            </w:r>
            <w:r w:rsidR="00E24D9C" w:rsidRPr="00B903EF">
              <w:rPr>
                <w:rFonts w:ascii="Arial" w:hAnsi="Arial" w:cs="Arial"/>
              </w:rPr>
              <w:t>molaridad</w:t>
            </w:r>
            <w:r w:rsidRPr="00B903EF">
              <w:rPr>
                <w:rFonts w:ascii="Arial" w:hAnsi="Arial" w:cs="Arial"/>
              </w:rPr>
              <w:t>. a. 0,2588 g de Na</w:t>
            </w:r>
            <w:r w:rsidRPr="00B903EF">
              <w:rPr>
                <w:rFonts w:ascii="Arial" w:hAnsi="Arial" w:cs="Arial"/>
                <w:vertAlign w:val="subscript"/>
              </w:rPr>
              <w:t>2</w:t>
            </w:r>
            <w:r w:rsidRPr="00B903EF">
              <w:rPr>
                <w:rFonts w:ascii="Arial" w:hAnsi="Arial" w:cs="Arial"/>
              </w:rPr>
              <w:t>CO</w:t>
            </w:r>
            <w:r w:rsidRPr="00B903EF">
              <w:rPr>
                <w:rFonts w:ascii="Arial" w:hAnsi="Arial" w:cs="Arial"/>
                <w:vertAlign w:val="subscript"/>
              </w:rPr>
              <w:t>3</w:t>
            </w:r>
            <w:r w:rsidRPr="00B903EF">
              <w:rPr>
                <w:rFonts w:ascii="Arial" w:hAnsi="Arial" w:cs="Arial"/>
              </w:rPr>
              <w:t xml:space="preserve"> con 41,52 mL de HCl; b. 1,0655 g de Na</w:t>
            </w:r>
            <w:r w:rsidRPr="00B903EF">
              <w:rPr>
                <w:rFonts w:ascii="Arial" w:hAnsi="Arial" w:cs="Arial"/>
                <w:vertAlign w:val="subscript"/>
              </w:rPr>
              <w:t>2</w:t>
            </w:r>
            <w:r w:rsidRPr="00B903EF">
              <w:rPr>
                <w:rFonts w:ascii="Arial" w:hAnsi="Arial" w:cs="Arial"/>
              </w:rPr>
              <w:t>B</w:t>
            </w:r>
            <w:r w:rsidRPr="00B903EF">
              <w:rPr>
                <w:rFonts w:ascii="Arial" w:hAnsi="Arial" w:cs="Arial"/>
                <w:vertAlign w:val="subscript"/>
              </w:rPr>
              <w:t>4</w:t>
            </w:r>
            <w:r w:rsidRPr="00B903EF">
              <w:rPr>
                <w:rFonts w:ascii="Arial" w:hAnsi="Arial" w:cs="Arial"/>
              </w:rPr>
              <w:t>O</w:t>
            </w:r>
            <w:r w:rsidRPr="00B903EF">
              <w:rPr>
                <w:rFonts w:ascii="Arial" w:hAnsi="Arial" w:cs="Arial"/>
                <w:vertAlign w:val="subscript"/>
              </w:rPr>
              <w:t>7</w:t>
            </w:r>
            <w:r w:rsidRPr="00B903EF">
              <w:rPr>
                <w:rFonts w:ascii="Arial" w:hAnsi="Arial" w:cs="Arial"/>
              </w:rPr>
              <w:t>.10H</w:t>
            </w:r>
            <w:r w:rsidRPr="00B903EF">
              <w:rPr>
                <w:rFonts w:ascii="Arial" w:hAnsi="Arial" w:cs="Arial"/>
                <w:vertAlign w:val="subscript"/>
              </w:rPr>
              <w:t>2</w:t>
            </w:r>
            <w:r w:rsidRPr="00B903EF">
              <w:rPr>
                <w:rFonts w:ascii="Arial" w:hAnsi="Arial" w:cs="Arial"/>
              </w:rPr>
              <w:t>O con 39,46 mL de H</w:t>
            </w:r>
            <w:r w:rsidRPr="00B903EF">
              <w:rPr>
                <w:rFonts w:ascii="Arial" w:hAnsi="Arial" w:cs="Arial"/>
                <w:vertAlign w:val="subscript"/>
              </w:rPr>
              <w:t>2</w:t>
            </w:r>
            <w:r w:rsidRPr="00B903EF">
              <w:rPr>
                <w:rFonts w:ascii="Arial" w:hAnsi="Arial" w:cs="Arial"/>
              </w:rPr>
              <w:t>SO</w:t>
            </w:r>
            <w:r w:rsidRPr="00B903EF">
              <w:rPr>
                <w:rFonts w:ascii="Arial" w:hAnsi="Arial" w:cs="Arial"/>
                <w:vertAlign w:val="subscript"/>
              </w:rPr>
              <w:t>4</w:t>
            </w:r>
          </w:p>
          <w:p w14:paraId="333AEBCA" w14:textId="77777777" w:rsidR="00B903EF" w:rsidRPr="00B903EF" w:rsidRDefault="00B903EF" w:rsidP="00B903EF">
            <w:pPr>
              <w:pStyle w:val="Prrafodelista"/>
              <w:rPr>
                <w:rFonts w:ascii="Arial" w:hAnsi="Arial" w:cs="Arial"/>
              </w:rPr>
            </w:pPr>
          </w:p>
          <w:p w14:paraId="20CEF66E" w14:textId="116AA3AD" w:rsidR="00570A72" w:rsidRPr="00AA2E5D" w:rsidRDefault="00570A72" w:rsidP="00570A72">
            <w:pPr>
              <w:numPr>
                <w:ilvl w:val="0"/>
                <w:numId w:val="15"/>
              </w:numPr>
              <w:autoSpaceDE w:val="0"/>
              <w:autoSpaceDN w:val="0"/>
              <w:adjustRightInd w:val="0"/>
              <w:jc w:val="both"/>
              <w:rPr>
                <w:rFonts w:ascii="Arial" w:eastAsia="Calibri" w:hAnsi="Arial" w:cs="Arial"/>
                <w:lang w:val="es-CO" w:eastAsia="en-US"/>
              </w:rPr>
            </w:pPr>
            <w:r w:rsidRPr="00AA2E5D">
              <w:rPr>
                <w:rFonts w:ascii="Arial" w:eastAsia="Calibri" w:hAnsi="Arial" w:cs="Arial"/>
                <w:lang w:val="es-CO" w:eastAsia="en-US"/>
              </w:rPr>
              <w:t>Una alícuota de 25.0 mL de vinagre fue diluida a 250 mL en un matraz volumétrico. La valoración de alícuotas de 50.0 mL de la disolución diluida requirió un promedio de 35.23 mL de NaOH 0.08960 M. Exprese la acidez del vinagre en términos de porcentaje (m/v) de ácido acético</w:t>
            </w:r>
            <w:r w:rsidR="008802B8" w:rsidRPr="00AA2E5D">
              <w:rPr>
                <w:rFonts w:ascii="Arial" w:eastAsia="Calibri" w:hAnsi="Arial" w:cs="Arial"/>
                <w:lang w:val="es-CO" w:eastAsia="en-US"/>
              </w:rPr>
              <w:t xml:space="preserve"> (OPCIONAL)</w:t>
            </w:r>
          </w:p>
          <w:p w14:paraId="52E56223" w14:textId="77777777" w:rsidR="00570A72" w:rsidRPr="00B903EF" w:rsidRDefault="00570A72" w:rsidP="00570A72">
            <w:pPr>
              <w:pStyle w:val="Prrafodelista"/>
              <w:rPr>
                <w:rFonts w:ascii="Arial Narrow" w:eastAsia="Calibri" w:hAnsi="Arial Narrow" w:cs="AGaramondPro-Regular"/>
                <w:lang w:val="es-CO" w:eastAsia="en-US"/>
              </w:rPr>
            </w:pPr>
          </w:p>
          <w:p w14:paraId="44E871BC" w14:textId="77777777" w:rsidR="00F747B2" w:rsidRPr="00B903EF" w:rsidRDefault="00F747B2" w:rsidP="00E73B38">
            <w:pPr>
              <w:jc w:val="both"/>
              <w:rPr>
                <w:rFonts w:ascii="Arial" w:hAnsi="Arial" w:cs="Arial"/>
              </w:rPr>
            </w:pPr>
          </w:p>
        </w:tc>
      </w:tr>
      <w:tr w:rsidR="001E5585" w:rsidRPr="0027786C" w14:paraId="591B3990" w14:textId="77777777" w:rsidTr="2F0B213A">
        <w:trPr>
          <w:jc w:val="center"/>
        </w:trPr>
        <w:tc>
          <w:tcPr>
            <w:tcW w:w="10773" w:type="dxa"/>
            <w:gridSpan w:val="2"/>
            <w:tcBorders>
              <w:top w:val="double" w:sz="4" w:space="0" w:color="auto"/>
              <w:left w:val="nil"/>
              <w:bottom w:val="double" w:sz="4" w:space="0" w:color="auto"/>
              <w:right w:val="nil"/>
            </w:tcBorders>
          </w:tcPr>
          <w:p w14:paraId="144A5D23" w14:textId="77777777" w:rsidR="001E5585" w:rsidRPr="0027786C" w:rsidRDefault="001E5585" w:rsidP="00837077">
            <w:pPr>
              <w:jc w:val="both"/>
              <w:rPr>
                <w:rFonts w:ascii="Arial" w:hAnsi="Arial" w:cs="Arial"/>
                <w:b/>
              </w:rPr>
            </w:pPr>
          </w:p>
          <w:p w14:paraId="38EF3431" w14:textId="77777777" w:rsidR="001E5585" w:rsidRPr="0027786C" w:rsidRDefault="000820EA" w:rsidP="00837077">
            <w:pPr>
              <w:jc w:val="both"/>
              <w:rPr>
                <w:rFonts w:ascii="Arial" w:hAnsi="Arial" w:cs="Arial"/>
              </w:rPr>
            </w:pPr>
            <w:r w:rsidRPr="0027786C">
              <w:rPr>
                <w:rFonts w:ascii="Arial" w:hAnsi="Arial" w:cs="Arial"/>
                <w:b/>
              </w:rPr>
              <w:t>4</w:t>
            </w:r>
            <w:r w:rsidR="001E5585" w:rsidRPr="0027786C">
              <w:rPr>
                <w:rFonts w:ascii="Arial" w:hAnsi="Arial" w:cs="Arial"/>
                <w:b/>
              </w:rPr>
              <w:t xml:space="preserve">. </w:t>
            </w:r>
            <w:r w:rsidR="00CF647F">
              <w:rPr>
                <w:rFonts w:ascii="Arial" w:hAnsi="Arial" w:cs="Arial"/>
                <w:b/>
              </w:rPr>
              <w:t>RESULTADO</w:t>
            </w:r>
            <w:r w:rsidR="001E5585" w:rsidRPr="0027786C">
              <w:rPr>
                <w:rFonts w:ascii="Arial" w:hAnsi="Arial" w:cs="Arial"/>
                <w:b/>
              </w:rPr>
              <w:t xml:space="preserve">: </w:t>
            </w:r>
          </w:p>
        </w:tc>
      </w:tr>
      <w:tr w:rsidR="004637B4" w:rsidRPr="0027786C" w14:paraId="2B7C776B" w14:textId="77777777" w:rsidTr="2F0B213A">
        <w:trPr>
          <w:jc w:val="center"/>
        </w:trPr>
        <w:tc>
          <w:tcPr>
            <w:tcW w:w="10773" w:type="dxa"/>
            <w:gridSpan w:val="2"/>
            <w:tcBorders>
              <w:top w:val="double" w:sz="4" w:space="0" w:color="auto"/>
              <w:left w:val="double" w:sz="4" w:space="0" w:color="auto"/>
              <w:bottom w:val="nil"/>
              <w:right w:val="double" w:sz="4" w:space="0" w:color="auto"/>
            </w:tcBorders>
          </w:tcPr>
          <w:p w14:paraId="738610EB" w14:textId="77777777" w:rsidR="00E73B38" w:rsidRDefault="00E73B38" w:rsidP="00E73B38">
            <w:pPr>
              <w:rPr>
                <w:rFonts w:ascii="Arial" w:hAnsi="Arial" w:cs="Arial"/>
              </w:rPr>
            </w:pPr>
          </w:p>
          <w:p w14:paraId="4D62CAB2" w14:textId="77777777" w:rsidR="004637B4" w:rsidRDefault="004637B4" w:rsidP="00E73B38">
            <w:pPr>
              <w:rPr>
                <w:rFonts w:ascii="Arial" w:hAnsi="Arial" w:cs="Arial"/>
              </w:rPr>
            </w:pPr>
            <w:r w:rsidRPr="0027786C">
              <w:rPr>
                <w:rFonts w:ascii="Arial" w:hAnsi="Arial" w:cs="Arial"/>
              </w:rPr>
              <w:t>APROBADO</w:t>
            </w:r>
            <w:r w:rsidR="00302522" w:rsidRPr="0027786C">
              <w:rPr>
                <w:rFonts w:ascii="Arial" w:hAnsi="Arial" w:cs="Arial"/>
              </w:rPr>
              <w:t xml:space="preserve"> (A) </w:t>
            </w:r>
            <w:r w:rsidRPr="0027786C">
              <w:rPr>
                <w:rFonts w:ascii="Arial" w:hAnsi="Arial" w:cs="Arial"/>
              </w:rPr>
              <w:t>:____</w:t>
            </w:r>
            <w:r w:rsidR="00C20EF0" w:rsidRPr="0027786C">
              <w:rPr>
                <w:rFonts w:ascii="Arial" w:hAnsi="Arial" w:cs="Arial"/>
              </w:rPr>
              <w:t xml:space="preserve">              </w:t>
            </w:r>
            <w:r w:rsidR="0046138C" w:rsidRPr="0027786C">
              <w:rPr>
                <w:rFonts w:ascii="Arial" w:hAnsi="Arial" w:cs="Arial"/>
              </w:rPr>
              <w:t>DEFICIENTE</w:t>
            </w:r>
            <w:r w:rsidR="00302522" w:rsidRPr="0027786C">
              <w:rPr>
                <w:rFonts w:ascii="Arial" w:hAnsi="Arial" w:cs="Arial"/>
              </w:rPr>
              <w:t xml:space="preserve"> (D)</w:t>
            </w:r>
            <w:r w:rsidR="00C20EF0" w:rsidRPr="0027786C">
              <w:rPr>
                <w:rFonts w:ascii="Arial" w:hAnsi="Arial" w:cs="Arial"/>
              </w:rPr>
              <w:t>:____</w:t>
            </w:r>
          </w:p>
          <w:p w14:paraId="637805D2" w14:textId="77777777" w:rsidR="00E73B38" w:rsidRPr="0027786C" w:rsidRDefault="00E73B38" w:rsidP="00E73B38">
            <w:pPr>
              <w:rPr>
                <w:rFonts w:ascii="Arial" w:hAnsi="Arial" w:cs="Arial"/>
                <w:b/>
              </w:rPr>
            </w:pPr>
          </w:p>
        </w:tc>
      </w:tr>
      <w:tr w:rsidR="004637B4" w:rsidRPr="0027786C" w14:paraId="00CE2CDF" w14:textId="77777777" w:rsidTr="2F0B213A">
        <w:trPr>
          <w:jc w:val="center"/>
        </w:trPr>
        <w:tc>
          <w:tcPr>
            <w:tcW w:w="10773" w:type="dxa"/>
            <w:gridSpan w:val="2"/>
            <w:tcBorders>
              <w:top w:val="nil"/>
              <w:left w:val="double" w:sz="4" w:space="0" w:color="auto"/>
              <w:bottom w:val="double" w:sz="4" w:space="0" w:color="auto"/>
              <w:right w:val="double" w:sz="4" w:space="0" w:color="auto"/>
            </w:tcBorders>
          </w:tcPr>
          <w:p w14:paraId="0E72E1C3" w14:textId="77777777" w:rsidR="004637B4" w:rsidRDefault="004637B4" w:rsidP="00E73B38">
            <w:pPr>
              <w:jc w:val="both"/>
              <w:rPr>
                <w:rFonts w:ascii="Arial" w:hAnsi="Arial" w:cs="Arial"/>
              </w:rPr>
            </w:pPr>
            <w:r w:rsidRPr="0027786C">
              <w:rPr>
                <w:rFonts w:ascii="Arial" w:hAnsi="Arial" w:cs="Arial"/>
              </w:rPr>
              <w:t>Observaciones y/o recomendaciones:</w:t>
            </w:r>
            <w:r w:rsidR="00C20EF0" w:rsidRPr="0027786C">
              <w:rPr>
                <w:rFonts w:ascii="Arial" w:hAnsi="Arial" w:cs="Arial"/>
              </w:rPr>
              <w:t xml:space="preserve"> </w:t>
            </w:r>
          </w:p>
          <w:p w14:paraId="68E99860" w14:textId="77777777" w:rsidR="00E73B38" w:rsidRPr="00E73B38" w:rsidRDefault="00E73B38" w:rsidP="00E73B38">
            <w:pPr>
              <w:numPr>
                <w:ilvl w:val="0"/>
                <w:numId w:val="14"/>
              </w:numPr>
              <w:ind w:left="162" w:hanging="162"/>
              <w:jc w:val="both"/>
              <w:rPr>
                <w:rFonts w:ascii="Arial" w:hAnsi="Arial" w:cs="Arial"/>
                <w:sz w:val="18"/>
              </w:rPr>
            </w:pPr>
            <w:r w:rsidRPr="00E73B38">
              <w:rPr>
                <w:rFonts w:ascii="Arial" w:hAnsi="Arial" w:cs="Arial"/>
                <w:sz w:val="18"/>
              </w:rPr>
              <w:t>La evaluación Aprobada corresponde a la resolución de todo el Instrumento de forma correcta.</w:t>
            </w:r>
          </w:p>
          <w:p w14:paraId="6652049F" w14:textId="77777777" w:rsidR="004637B4" w:rsidRPr="00496CDF" w:rsidRDefault="00E73B38" w:rsidP="00E73B38">
            <w:pPr>
              <w:numPr>
                <w:ilvl w:val="0"/>
                <w:numId w:val="14"/>
              </w:numPr>
              <w:ind w:left="162" w:hanging="162"/>
              <w:rPr>
                <w:rFonts w:ascii="Arial" w:hAnsi="Arial" w:cs="Arial"/>
              </w:rPr>
            </w:pPr>
            <w:r w:rsidRPr="00E73B38">
              <w:rPr>
                <w:rFonts w:ascii="Arial" w:hAnsi="Arial" w:cs="Arial"/>
                <w:sz w:val="18"/>
              </w:rPr>
              <w:t>Una vez realizadas las evaluaciones individuales se deben registrar en el formato: Consolidado de evaluación de conocimientos 9230-FP-F-226.</w:t>
            </w:r>
          </w:p>
          <w:p w14:paraId="463F29E8" w14:textId="77777777" w:rsidR="00496CDF" w:rsidRPr="0027786C" w:rsidRDefault="00496CDF" w:rsidP="00496CDF">
            <w:pPr>
              <w:ind w:left="162"/>
              <w:rPr>
                <w:rFonts w:ascii="Arial" w:hAnsi="Arial" w:cs="Arial"/>
              </w:rPr>
            </w:pPr>
          </w:p>
        </w:tc>
      </w:tr>
      <w:tr w:rsidR="00A8246A" w:rsidRPr="0027786C" w14:paraId="5C070AD1" w14:textId="77777777" w:rsidTr="2F0B213A">
        <w:trPr>
          <w:jc w:val="center"/>
        </w:trPr>
        <w:tc>
          <w:tcPr>
            <w:tcW w:w="10773" w:type="dxa"/>
            <w:gridSpan w:val="2"/>
            <w:tcBorders>
              <w:top w:val="double" w:sz="4" w:space="0" w:color="auto"/>
              <w:left w:val="nil"/>
              <w:bottom w:val="double" w:sz="4" w:space="0" w:color="auto"/>
              <w:right w:val="nil"/>
            </w:tcBorders>
          </w:tcPr>
          <w:p w14:paraId="3B7B4B86" w14:textId="77777777" w:rsidR="00A8246A" w:rsidRPr="0027786C" w:rsidRDefault="00A8246A" w:rsidP="002579F2">
            <w:pPr>
              <w:rPr>
                <w:rFonts w:ascii="Arial" w:hAnsi="Arial" w:cs="Arial"/>
                <w:b/>
              </w:rPr>
            </w:pPr>
          </w:p>
          <w:p w14:paraId="234E0D98" w14:textId="77777777" w:rsidR="00A8246A" w:rsidRPr="0027786C" w:rsidRDefault="00A8246A" w:rsidP="002579F2">
            <w:pPr>
              <w:rPr>
                <w:rFonts w:ascii="Arial" w:hAnsi="Arial" w:cs="Arial"/>
              </w:rPr>
            </w:pPr>
            <w:r w:rsidRPr="0027786C">
              <w:rPr>
                <w:rFonts w:ascii="Arial" w:hAnsi="Arial" w:cs="Arial"/>
                <w:b/>
              </w:rPr>
              <w:t>5. CIUDAD Y FECHA:</w:t>
            </w:r>
          </w:p>
        </w:tc>
      </w:tr>
      <w:tr w:rsidR="00A8246A" w:rsidRPr="0027786C" w14:paraId="6707308D" w14:textId="77777777" w:rsidTr="2F0B213A">
        <w:trPr>
          <w:jc w:val="center"/>
        </w:trPr>
        <w:tc>
          <w:tcPr>
            <w:tcW w:w="10773" w:type="dxa"/>
            <w:gridSpan w:val="2"/>
            <w:tcBorders>
              <w:top w:val="double" w:sz="4" w:space="0" w:color="auto"/>
              <w:left w:val="double" w:sz="4" w:space="0" w:color="auto"/>
              <w:bottom w:val="double" w:sz="4" w:space="0" w:color="auto"/>
              <w:right w:val="double" w:sz="4" w:space="0" w:color="auto"/>
            </w:tcBorders>
          </w:tcPr>
          <w:p w14:paraId="2E9A6697" w14:textId="41050D8C" w:rsidR="00A8246A" w:rsidRPr="0027786C" w:rsidRDefault="00496CDF" w:rsidP="00A8246A">
            <w:pPr>
              <w:rPr>
                <w:rFonts w:ascii="Arial" w:hAnsi="Arial" w:cs="Arial"/>
                <w:color w:val="FF0000"/>
              </w:rPr>
            </w:pPr>
            <w:r>
              <w:rPr>
                <w:rFonts w:ascii="Arial" w:hAnsi="Arial" w:cs="Arial"/>
              </w:rPr>
              <w:t>Cali,</w:t>
            </w:r>
            <w:r w:rsidR="00B903EF">
              <w:rPr>
                <w:rFonts w:ascii="Arial" w:hAnsi="Arial" w:cs="Arial"/>
              </w:rPr>
              <w:t xml:space="preserve">    </w:t>
            </w:r>
            <w:r>
              <w:rPr>
                <w:rFonts w:ascii="Arial" w:hAnsi="Arial" w:cs="Arial"/>
              </w:rPr>
              <w:t xml:space="preserve"> </w:t>
            </w:r>
          </w:p>
          <w:p w14:paraId="3A0FF5F2" w14:textId="47C00A65" w:rsidR="00A8246A" w:rsidRPr="0027786C" w:rsidRDefault="00A8246A" w:rsidP="00A8246A">
            <w:pPr>
              <w:rPr>
                <w:rFonts w:ascii="Arial" w:hAnsi="Arial" w:cs="Arial"/>
                <w:color w:val="FF0000"/>
              </w:rPr>
            </w:pPr>
          </w:p>
          <w:p w14:paraId="4D03D903" w14:textId="4E00AC87" w:rsidR="0046096C" w:rsidRPr="0027786C" w:rsidRDefault="00CF647F" w:rsidP="0046096C">
            <w:pPr>
              <w:rPr>
                <w:rFonts w:ascii="Arial" w:hAnsi="Arial" w:cs="Arial"/>
              </w:rPr>
            </w:pPr>
            <w:r>
              <w:rPr>
                <w:rFonts w:ascii="Arial" w:hAnsi="Arial" w:cs="Arial"/>
              </w:rPr>
              <w:t>Firma del Aprendiz:</w:t>
            </w:r>
          </w:p>
          <w:p w14:paraId="5630AD66" w14:textId="77777777" w:rsidR="00A8246A" w:rsidRPr="0027786C" w:rsidRDefault="00A8246A" w:rsidP="00A8246A">
            <w:pPr>
              <w:rPr>
                <w:rFonts w:ascii="Arial" w:hAnsi="Arial" w:cs="Arial"/>
              </w:rPr>
            </w:pPr>
          </w:p>
          <w:p w14:paraId="3C59BC1D" w14:textId="77777777" w:rsidR="00A8246A" w:rsidRPr="0027786C" w:rsidRDefault="00A8246A" w:rsidP="00A8246A">
            <w:pPr>
              <w:rPr>
                <w:rFonts w:ascii="Arial" w:hAnsi="Arial" w:cs="Arial"/>
              </w:rPr>
            </w:pPr>
            <w:r w:rsidRPr="0027786C">
              <w:rPr>
                <w:rFonts w:ascii="Arial" w:hAnsi="Arial" w:cs="Arial"/>
              </w:rPr>
              <w:t xml:space="preserve">Firma </w:t>
            </w:r>
            <w:r w:rsidR="00F747B2" w:rsidRPr="0027786C">
              <w:rPr>
                <w:rFonts w:ascii="Arial" w:hAnsi="Arial" w:cs="Arial"/>
              </w:rPr>
              <w:t>del Instructor</w:t>
            </w:r>
            <w:r w:rsidR="00CF647F">
              <w:rPr>
                <w:rFonts w:ascii="Arial" w:hAnsi="Arial" w:cs="Arial"/>
              </w:rPr>
              <w:t>:</w:t>
            </w:r>
          </w:p>
          <w:p w14:paraId="61829076" w14:textId="7CC3C63A" w:rsidR="00496CDF" w:rsidRPr="0027786C" w:rsidRDefault="00496CDF" w:rsidP="00A8246A">
            <w:pPr>
              <w:rPr>
                <w:rFonts w:ascii="Arial" w:hAnsi="Arial" w:cs="Arial"/>
              </w:rPr>
            </w:pPr>
          </w:p>
        </w:tc>
      </w:tr>
    </w:tbl>
    <w:p w14:paraId="2BA226A1" w14:textId="79144D76" w:rsidR="00A8246A" w:rsidRPr="00A8246A" w:rsidRDefault="00A8246A" w:rsidP="008F2E99"/>
    <w:sectPr w:rsidR="00A8246A" w:rsidRPr="00A8246A" w:rsidSect="00CF647F">
      <w:headerReference w:type="default" r:id="rId12"/>
      <w:footerReference w:type="default" r:id="rId13"/>
      <w:pgSz w:w="12242" w:h="15842" w:code="1"/>
      <w:pgMar w:top="720" w:right="720" w:bottom="720" w:left="720" w:header="851"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F4FEE" w14:textId="77777777" w:rsidR="00AE0399" w:rsidRDefault="00AE0399" w:rsidP="00B35804">
      <w:pPr>
        <w:pStyle w:val="NormalWeb"/>
      </w:pPr>
      <w:r>
        <w:separator/>
      </w:r>
    </w:p>
  </w:endnote>
  <w:endnote w:type="continuationSeparator" w:id="0">
    <w:p w14:paraId="1DA0E5B5" w14:textId="77777777" w:rsidR="00AE0399" w:rsidRDefault="00AE0399" w:rsidP="00B35804">
      <w:pPr>
        <w:pStyle w:val="NormalWeb"/>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Narrow"/>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altName w:val="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GaramondPro-Regular">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18772" w14:textId="77777777" w:rsidR="007409D1" w:rsidRPr="009F011C" w:rsidRDefault="00570A35" w:rsidP="00570A35">
    <w:pPr>
      <w:pStyle w:val="Encabezado"/>
      <w:jc w:val="right"/>
      <w:rPr>
        <w:rFonts w:ascii="Arial" w:hAnsi="Arial" w:cs="Arial"/>
        <w:sz w:val="12"/>
        <w:szCs w:val="12"/>
      </w:rPr>
    </w:pPr>
    <w:r w:rsidRPr="00570A35">
      <w:rPr>
        <w:rFonts w:ascii="Arial" w:hAnsi="Arial" w:cs="Arial"/>
        <w:b/>
        <w:sz w:val="16"/>
        <w:szCs w:val="16"/>
      </w:rPr>
      <w:t xml:space="preserve">Página </w:t>
    </w:r>
    <w:r w:rsidRPr="00570A35">
      <w:rPr>
        <w:rFonts w:ascii="Arial" w:hAnsi="Arial" w:cs="Arial"/>
        <w:b/>
        <w:sz w:val="16"/>
        <w:szCs w:val="16"/>
      </w:rPr>
      <w:fldChar w:fldCharType="begin"/>
    </w:r>
    <w:r w:rsidRPr="00570A35">
      <w:rPr>
        <w:rFonts w:ascii="Arial" w:hAnsi="Arial" w:cs="Arial"/>
        <w:b/>
        <w:sz w:val="16"/>
        <w:szCs w:val="16"/>
      </w:rPr>
      <w:instrText xml:space="preserve"> PAGE </w:instrText>
    </w:r>
    <w:r w:rsidRPr="00570A35">
      <w:rPr>
        <w:rFonts w:ascii="Arial" w:hAnsi="Arial" w:cs="Arial"/>
        <w:b/>
        <w:sz w:val="16"/>
        <w:szCs w:val="16"/>
      </w:rPr>
      <w:fldChar w:fldCharType="separate"/>
    </w:r>
    <w:r w:rsidR="00232E76">
      <w:rPr>
        <w:rFonts w:ascii="Arial" w:hAnsi="Arial" w:cs="Arial"/>
        <w:b/>
        <w:noProof/>
        <w:sz w:val="16"/>
        <w:szCs w:val="16"/>
      </w:rPr>
      <w:t>1</w:t>
    </w:r>
    <w:r w:rsidRPr="00570A35">
      <w:rPr>
        <w:rFonts w:ascii="Arial" w:hAnsi="Arial" w:cs="Arial"/>
        <w:b/>
        <w:sz w:val="16"/>
        <w:szCs w:val="16"/>
      </w:rPr>
      <w:fldChar w:fldCharType="end"/>
    </w:r>
    <w:r w:rsidRPr="00570A35">
      <w:rPr>
        <w:rFonts w:ascii="Arial" w:hAnsi="Arial" w:cs="Arial"/>
        <w:b/>
        <w:sz w:val="16"/>
        <w:szCs w:val="16"/>
      </w:rPr>
      <w:t xml:space="preserve"> de </w:t>
    </w:r>
    <w:r w:rsidRPr="00570A35">
      <w:rPr>
        <w:rFonts w:ascii="Arial" w:hAnsi="Arial" w:cs="Arial"/>
        <w:b/>
        <w:sz w:val="16"/>
        <w:szCs w:val="16"/>
      </w:rPr>
      <w:fldChar w:fldCharType="begin"/>
    </w:r>
    <w:r w:rsidRPr="00570A35">
      <w:rPr>
        <w:rFonts w:ascii="Arial" w:hAnsi="Arial" w:cs="Arial"/>
        <w:b/>
        <w:sz w:val="16"/>
        <w:szCs w:val="16"/>
      </w:rPr>
      <w:instrText xml:space="preserve"> NUMPAGES </w:instrText>
    </w:r>
    <w:r w:rsidRPr="00570A35">
      <w:rPr>
        <w:rFonts w:ascii="Arial" w:hAnsi="Arial" w:cs="Arial"/>
        <w:b/>
        <w:sz w:val="16"/>
        <w:szCs w:val="16"/>
      </w:rPr>
      <w:fldChar w:fldCharType="separate"/>
    </w:r>
    <w:r w:rsidR="00232E76">
      <w:rPr>
        <w:rFonts w:ascii="Arial" w:hAnsi="Arial" w:cs="Arial"/>
        <w:b/>
        <w:noProof/>
        <w:sz w:val="16"/>
        <w:szCs w:val="16"/>
      </w:rPr>
      <w:t>1</w:t>
    </w:r>
    <w:r w:rsidRPr="00570A35">
      <w:rPr>
        <w:rFonts w:ascii="Arial" w:hAnsi="Arial" w:cs="Arial"/>
        <w:b/>
        <w:sz w:val="16"/>
        <w:szCs w:val="16"/>
      </w:rPr>
      <w:fldChar w:fldCharType="end"/>
    </w:r>
    <w:r w:rsidR="007409D1">
      <w:rPr>
        <w:b/>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FFF367" w14:textId="77777777" w:rsidR="00AE0399" w:rsidRDefault="00AE0399" w:rsidP="00B35804">
      <w:pPr>
        <w:pStyle w:val="NormalWeb"/>
      </w:pPr>
      <w:r>
        <w:separator/>
      </w:r>
    </w:p>
  </w:footnote>
  <w:footnote w:type="continuationSeparator" w:id="0">
    <w:p w14:paraId="2CBB23B6" w14:textId="77777777" w:rsidR="00AE0399" w:rsidRDefault="00AE0399" w:rsidP="00B35804">
      <w:pPr>
        <w:pStyle w:val="NormalWeb"/>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7"/>
      <w:gridCol w:w="7976"/>
      <w:gridCol w:w="1360"/>
    </w:tblGrid>
    <w:tr w:rsidR="007409D1" w:rsidRPr="00837077" w14:paraId="4AF32756" w14:textId="77777777" w:rsidTr="0027786C">
      <w:trPr>
        <w:trHeight w:hRule="exact" w:val="1134"/>
        <w:jc w:val="center"/>
      </w:trPr>
      <w:tc>
        <w:tcPr>
          <w:tcW w:w="1104" w:type="dxa"/>
          <w:vAlign w:val="center"/>
        </w:tcPr>
        <w:p w14:paraId="6B62F1B3" w14:textId="77777777" w:rsidR="007409D1" w:rsidRPr="00837077" w:rsidRDefault="007F4D8D" w:rsidP="00837077">
          <w:pPr>
            <w:pStyle w:val="Encabezado"/>
            <w:jc w:val="center"/>
            <w:rPr>
              <w:rFonts w:ascii="Arial" w:hAnsi="Arial" w:cs="Arial"/>
              <w:sz w:val="16"/>
              <w:szCs w:val="16"/>
            </w:rPr>
          </w:pPr>
          <w:r w:rsidRPr="00837077">
            <w:rPr>
              <w:rFonts w:ascii="Arial" w:hAnsi="Arial" w:cs="Arial"/>
              <w:noProof/>
              <w:sz w:val="16"/>
              <w:szCs w:val="16"/>
            </w:rPr>
            <w:drawing>
              <wp:inline distT="0" distB="0" distL="0" distR="0" wp14:anchorId="389F745B" wp14:editId="07777777">
                <wp:extent cx="561975" cy="6096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975" cy="609600"/>
                        </a:xfrm>
                        <a:prstGeom prst="rect">
                          <a:avLst/>
                        </a:prstGeom>
                        <a:noFill/>
                        <a:ln>
                          <a:noFill/>
                        </a:ln>
                      </pic:spPr>
                    </pic:pic>
                  </a:graphicData>
                </a:graphic>
              </wp:inline>
            </w:drawing>
          </w:r>
        </w:p>
      </w:tc>
      <w:tc>
        <w:tcPr>
          <w:tcW w:w="6129" w:type="dxa"/>
          <w:vAlign w:val="center"/>
        </w:tcPr>
        <w:p w14:paraId="47831D68" w14:textId="77777777" w:rsidR="00165D7D" w:rsidRPr="00837077" w:rsidRDefault="00165D7D" w:rsidP="00837077">
          <w:pPr>
            <w:pStyle w:val="Encabezado"/>
            <w:jc w:val="center"/>
            <w:rPr>
              <w:rFonts w:ascii="Arial" w:hAnsi="Arial" w:cs="Arial"/>
              <w:sz w:val="16"/>
              <w:szCs w:val="16"/>
            </w:rPr>
          </w:pPr>
          <w:r w:rsidRPr="00837077">
            <w:rPr>
              <w:rFonts w:ascii="Arial" w:hAnsi="Arial" w:cs="Arial"/>
              <w:sz w:val="16"/>
              <w:szCs w:val="16"/>
            </w:rPr>
            <w:t xml:space="preserve">Centro Nacional de Asistencia Técnica a </w:t>
          </w:r>
          <w:r w:rsidR="003144EB">
            <w:rPr>
              <w:rFonts w:ascii="Arial" w:hAnsi="Arial" w:cs="Arial"/>
              <w:sz w:val="16"/>
              <w:szCs w:val="16"/>
            </w:rPr>
            <w:t>l</w:t>
          </w:r>
          <w:r w:rsidRPr="00837077">
            <w:rPr>
              <w:rFonts w:ascii="Arial" w:hAnsi="Arial" w:cs="Arial"/>
              <w:sz w:val="16"/>
              <w:szCs w:val="16"/>
            </w:rPr>
            <w:t>a Industria – ASTIN</w:t>
          </w:r>
        </w:p>
        <w:p w14:paraId="02F2C34E" w14:textId="77777777" w:rsidR="00D02C0C" w:rsidRPr="00837077" w:rsidRDefault="00D02C0C" w:rsidP="00837077">
          <w:pPr>
            <w:pStyle w:val="Encabezado"/>
            <w:jc w:val="center"/>
            <w:rPr>
              <w:rFonts w:ascii="Arial" w:hAnsi="Arial" w:cs="Arial"/>
            </w:rPr>
          </w:pPr>
        </w:p>
        <w:p w14:paraId="144EAC5E" w14:textId="77777777" w:rsidR="00AA55E8" w:rsidRDefault="00AA55E8" w:rsidP="00837077">
          <w:pPr>
            <w:pStyle w:val="Encabezado"/>
            <w:jc w:val="center"/>
            <w:rPr>
              <w:rFonts w:ascii="Arial" w:hAnsi="Arial" w:cs="Arial"/>
              <w:b/>
              <w:szCs w:val="22"/>
              <w:u w:val="single"/>
            </w:rPr>
          </w:pPr>
          <w:r>
            <w:rPr>
              <w:rFonts w:ascii="Arial" w:hAnsi="Arial" w:cs="Arial"/>
              <w:b/>
              <w:szCs w:val="22"/>
              <w:u w:val="single"/>
            </w:rPr>
            <w:t>PRUEBA DE CONOCIMIENTOS</w:t>
          </w:r>
        </w:p>
        <w:p w14:paraId="1AC60AFC" w14:textId="77777777" w:rsidR="001E5585" w:rsidRPr="00AA55E8" w:rsidRDefault="00AA55E8" w:rsidP="00837077">
          <w:pPr>
            <w:pStyle w:val="Encabezado"/>
            <w:jc w:val="center"/>
            <w:rPr>
              <w:rFonts w:ascii="Arial" w:hAnsi="Arial" w:cs="Arial"/>
              <w:b/>
              <w:sz w:val="16"/>
              <w:szCs w:val="16"/>
            </w:rPr>
          </w:pPr>
          <w:r w:rsidRPr="00AA55E8">
            <w:rPr>
              <w:rFonts w:ascii="Arial" w:hAnsi="Arial" w:cs="Arial"/>
              <w:b/>
              <w:szCs w:val="22"/>
            </w:rPr>
            <w:t>Cuestionario</w:t>
          </w:r>
        </w:p>
      </w:tc>
      <w:tc>
        <w:tcPr>
          <w:tcW w:w="1045" w:type="dxa"/>
          <w:vAlign w:val="center"/>
        </w:tcPr>
        <w:p w14:paraId="29A70BF3" w14:textId="77777777" w:rsidR="000A713D" w:rsidRDefault="000A713D" w:rsidP="000A713D">
          <w:pPr>
            <w:rPr>
              <w:rFonts w:ascii="Arial" w:hAnsi="Arial" w:cs="Arial"/>
              <w:sz w:val="12"/>
              <w:szCs w:val="12"/>
            </w:rPr>
          </w:pPr>
          <w:r w:rsidRPr="00837077">
            <w:rPr>
              <w:rFonts w:ascii="Arial" w:hAnsi="Arial" w:cs="Arial"/>
              <w:sz w:val="12"/>
              <w:szCs w:val="12"/>
            </w:rPr>
            <w:t>Código:</w:t>
          </w:r>
        </w:p>
        <w:p w14:paraId="202BB511" w14:textId="77777777" w:rsidR="00E769F7" w:rsidRPr="00837077" w:rsidRDefault="00E769F7" w:rsidP="000A713D">
          <w:pPr>
            <w:rPr>
              <w:rFonts w:ascii="Arial" w:hAnsi="Arial" w:cs="Arial"/>
              <w:sz w:val="12"/>
              <w:szCs w:val="12"/>
            </w:rPr>
          </w:pPr>
          <w:r>
            <w:rPr>
              <w:rFonts w:ascii="Arial" w:hAnsi="Arial" w:cs="Arial"/>
              <w:sz w:val="12"/>
              <w:szCs w:val="12"/>
            </w:rPr>
            <w:t>9230-FP-F-218</w:t>
          </w:r>
        </w:p>
        <w:p w14:paraId="680A4E5D" w14:textId="77777777" w:rsidR="00353E49" w:rsidRPr="00837077" w:rsidRDefault="00353E49" w:rsidP="00165D7D">
          <w:pPr>
            <w:pStyle w:val="Encabezado"/>
            <w:rPr>
              <w:rFonts w:ascii="Arial" w:hAnsi="Arial" w:cs="Arial"/>
              <w:sz w:val="12"/>
              <w:szCs w:val="12"/>
            </w:rPr>
          </w:pPr>
        </w:p>
        <w:p w14:paraId="3E08C8FE" w14:textId="77777777" w:rsidR="00380F9A" w:rsidRPr="00837077" w:rsidRDefault="0005658A" w:rsidP="00165D7D">
          <w:pPr>
            <w:rPr>
              <w:rFonts w:ascii="Arial" w:hAnsi="Arial" w:cs="Arial"/>
              <w:sz w:val="12"/>
              <w:szCs w:val="12"/>
            </w:rPr>
          </w:pPr>
          <w:r w:rsidRPr="00837077">
            <w:rPr>
              <w:rFonts w:ascii="Arial" w:hAnsi="Arial" w:cs="Arial"/>
              <w:sz w:val="12"/>
              <w:szCs w:val="12"/>
            </w:rPr>
            <w:t xml:space="preserve">Versión: </w:t>
          </w:r>
          <w:r w:rsidR="001D1C37">
            <w:rPr>
              <w:rFonts w:ascii="Arial" w:hAnsi="Arial" w:cs="Arial"/>
              <w:sz w:val="12"/>
              <w:szCs w:val="12"/>
            </w:rPr>
            <w:t>2</w:t>
          </w:r>
        </w:p>
        <w:p w14:paraId="19219836" w14:textId="77777777" w:rsidR="0005658A" w:rsidRPr="00837077" w:rsidRDefault="0005658A" w:rsidP="00165D7D">
          <w:pPr>
            <w:rPr>
              <w:b/>
              <w:sz w:val="16"/>
              <w:szCs w:val="16"/>
            </w:rPr>
          </w:pPr>
        </w:p>
      </w:tc>
    </w:tr>
  </w:tbl>
  <w:p w14:paraId="26FB74F7" w14:textId="77777777" w:rsidR="007409D1" w:rsidRPr="009106AA" w:rsidRDefault="007F4D8D" w:rsidP="009106AA">
    <w:pPr>
      <w:pStyle w:val="Encabezado"/>
    </w:pPr>
    <w:r>
      <w:rPr>
        <w:noProof/>
      </w:rPr>
      <mc:AlternateContent>
        <mc:Choice Requires="wps">
          <w:drawing>
            <wp:anchor distT="0" distB="0" distL="114300" distR="114300" simplePos="0" relativeHeight="251658240" behindDoc="0" locked="0" layoutInCell="1" allowOverlap="1" wp14:anchorId="40CC8D6B" wp14:editId="07777777">
              <wp:simplePos x="0" y="0"/>
              <wp:positionH relativeFrom="column">
                <wp:posOffset>4277360</wp:posOffset>
              </wp:positionH>
              <wp:positionV relativeFrom="paragraph">
                <wp:posOffset>688340</wp:posOffset>
              </wp:positionV>
              <wp:extent cx="1371600" cy="400050"/>
              <wp:effectExtent l="0" t="0" r="0" b="0"/>
              <wp:wrapNone/>
              <wp:docPr id="3"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6FEF7D" w14:textId="77777777" w:rsidR="007409D1" w:rsidRPr="00D13AC6" w:rsidRDefault="007409D1" w:rsidP="00D13AC6">
                          <w:pPr>
                            <w:autoSpaceDE w:val="0"/>
                            <w:autoSpaceDN w:val="0"/>
                            <w:adjustRightInd w:val="0"/>
                            <w:jc w:val="right"/>
                            <w:rPr>
                              <w:rFonts w:ascii="Arial" w:hAnsi="Arial" w:cs="Arial"/>
                              <w:sz w:val="18"/>
                              <w:szCs w:val="18"/>
                            </w:rPr>
                          </w:pPr>
                        </w:p>
                        <w:p w14:paraId="7194DBDC" w14:textId="77777777" w:rsidR="007409D1" w:rsidRPr="00D13AC6" w:rsidRDefault="007409D1" w:rsidP="00D13AC6">
                          <w:pPr>
                            <w:jc w:val="right"/>
                            <w:rPr>
                              <w:rFonts w:ascii="Arial" w:hAnsi="Arial" w:cs="Arial"/>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CC8D6B" id="_x0000_t202" coordsize="21600,21600" o:spt="202" path="m,l,21600r21600,l21600,xe">
              <v:stroke joinstyle="miter"/>
              <v:path gradientshapeok="t" o:connecttype="rect"/>
            </v:shapetype>
            <v:shape id="Text Box 27" o:spid="_x0000_s1026" type="#_x0000_t202" style="position:absolute;margin-left:336.8pt;margin-top:54.2pt;width:108pt;height:3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q6Q3wEAAKEDAAAOAAAAZHJzL2Uyb0RvYy54bWysU9tu2zAMfR+wfxD0vtjO0nYz4hRdiw4D&#10;ugvQ7QNoWY6F2aJGKbGzrx8lp2m2vQ17EUSRPjznkF5fT0Mv9pq8QVvJYpFLoa3CxthtJb99vX/1&#10;RgofwDbQo9WVPGgvrzcvX6xHV+oldtg3mgSDWF+OrpJdCK7MMq86PYBfoNOWky3SAIFD2mYNwcjo&#10;Q58t8/wyG5EaR6i09/x6NyflJuG3rVbhc9t6HURfSeYW0knprOOZbdZQbglcZ9SRBvwDiwGM5aYn&#10;qDsIIHZk/oIajCL02IaFwiHDtjVKJw2spsj/UPPYgdNJC5vj3ckm//9g1af9o/tCIkzvcOIBJhHe&#10;PaD67oXF2w7sVt8Q4dhpaLhxES3LRufL46fRal/6CFKPH7HhIcMuYAKaWhqiK6xTMDoP4HAyXU9B&#10;qNjy9VVxmXNKcW6V5/lFmkoG5dPXjnx4r3EQ8VJJ4qEmdNg/+BDZQPlUEptZvDd9nwbb298euDC+&#10;JPaR8Ew9TPXE1VFFjc2BdRDOe8J7zZcO6acUI+9IJf2PHZCWov9g2Yu3xWoVlyoFq4urJQd0nqnP&#10;M2AVQ1UySDFfb8O8iDtHZttxp9l9izfsX2uStGdWR968B0nxcWfjop3Hqer5z9r8AgAA//8DAFBL&#10;AwQUAAYACAAAACEAKZWhu94AAAALAQAADwAAAGRycy9kb3ducmV2LnhtbEyPwU7DMBBE70j8g7VI&#10;3KhdGtI0xKlQEVdQW0Di5sbbJCJeR7HbhL9nOdHjzjzNzhTryXXijENoPWmYzxQIpMrblmoN7/uX&#10;uwxEiIas6Tyhhh8MsC6vrwqTWz/SFs+7WAsOoZAbDU2MfS5lqBp0Jsx8j8Te0Q/ORD6HWtrBjBzu&#10;OnmvVCqdaYk/NKbHTYPV9+7kNHy8Hr8+E/VWP7uHfvSTkuRWUuvbm+npEUTEKf7D8Fefq0PJnQ7+&#10;RDaITkO6XKSMsqGyBAQTWbZi5cDKcp6ALAt5uaH8BQAA//8DAFBLAQItABQABgAIAAAAIQC2gziS&#10;/gAAAOEBAAATAAAAAAAAAAAAAAAAAAAAAABbQ29udGVudF9UeXBlc10ueG1sUEsBAi0AFAAGAAgA&#10;AAAhADj9If/WAAAAlAEAAAsAAAAAAAAAAAAAAAAALwEAAF9yZWxzLy5yZWxzUEsBAi0AFAAGAAgA&#10;AAAhAKzKrpDfAQAAoQMAAA4AAAAAAAAAAAAAAAAALgIAAGRycy9lMm9Eb2MueG1sUEsBAi0AFAAG&#10;AAgAAAAhACmVobveAAAACwEAAA8AAAAAAAAAAAAAAAAAOQQAAGRycy9kb3ducmV2LnhtbFBLBQYA&#10;AAAABAAEAPMAAABEBQAAAAA=&#10;" filled="f" stroked="f">
              <v:textbox>
                <w:txbxContent>
                  <w:p w14:paraId="296FEF7D" w14:textId="77777777" w:rsidR="007409D1" w:rsidRPr="00D13AC6" w:rsidRDefault="007409D1" w:rsidP="00D13AC6">
                    <w:pPr>
                      <w:autoSpaceDE w:val="0"/>
                      <w:autoSpaceDN w:val="0"/>
                      <w:adjustRightInd w:val="0"/>
                      <w:jc w:val="right"/>
                      <w:rPr>
                        <w:rFonts w:ascii="Arial" w:hAnsi="Arial" w:cs="Arial"/>
                        <w:sz w:val="18"/>
                        <w:szCs w:val="18"/>
                      </w:rPr>
                    </w:pPr>
                  </w:p>
                  <w:p w14:paraId="7194DBDC" w14:textId="77777777" w:rsidR="007409D1" w:rsidRPr="00D13AC6" w:rsidRDefault="007409D1" w:rsidP="00D13AC6">
                    <w:pPr>
                      <w:jc w:val="right"/>
                      <w:rPr>
                        <w:rFonts w:ascii="Arial" w:hAnsi="Arial" w:cs="Arial"/>
                        <w:sz w:val="18"/>
                        <w:szCs w:val="18"/>
                      </w:rPr>
                    </w:pPr>
                  </w:p>
                </w:txbxContent>
              </v:textbox>
            </v:shape>
          </w:pict>
        </mc:Fallback>
      </mc:AlternateContent>
    </w:r>
    <w:r>
      <w:rPr>
        <w:noProof/>
      </w:rPr>
      <mc:AlternateContent>
        <mc:Choice Requires="wps">
          <w:drawing>
            <wp:anchor distT="0" distB="0" distL="114300" distR="114300" simplePos="0" relativeHeight="251657216" behindDoc="0" locked="0" layoutInCell="1" allowOverlap="1" wp14:anchorId="3B1BB41F" wp14:editId="07777777">
              <wp:simplePos x="0" y="0"/>
              <wp:positionH relativeFrom="column">
                <wp:posOffset>-415925</wp:posOffset>
              </wp:positionH>
              <wp:positionV relativeFrom="paragraph">
                <wp:posOffset>388620</wp:posOffset>
              </wp:positionV>
              <wp:extent cx="1123950" cy="342900"/>
              <wp:effectExtent l="0" t="0" r="0" b="0"/>
              <wp:wrapNone/>
              <wp:docPr id="2"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31BE67" w14:textId="77777777" w:rsidR="007409D1" w:rsidRPr="00CF647F" w:rsidRDefault="007409D1" w:rsidP="00CF647F">
                          <w:pPr>
                            <w:rPr>
                              <w:szCs w:val="16"/>
                            </w:rPr>
                          </w:pPr>
                        </w:p>
                      </w:txbxContent>
                    </wps:txbx>
                    <wps:bodyPr rot="0" vert="horz" wrap="square" lIns="62179" tIns="31090" rIns="62179" bIns="310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1BB41F" id="Text Box 14" o:spid="_x0000_s1027" type="#_x0000_t202" style="position:absolute;margin-left:-32.75pt;margin-top:30.6pt;width:88.5pt;height:2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p30d4gEAAKgDAAAOAAAAZHJzL2Uyb0RvYy54bWysU11v1DAQfEfiP1h+5/JxULjoclVpVYRU&#10;ClLpD3AcJ7FIvGbtu+T49ayd9HrQN8SLZXud2ZnZyfZyGnp2UOg0mJJnq5QzZSTU2rQlf/x+++YD&#10;Z84LU4sejCr5UTl+uXv9ajvaQuXQQV8rZARiXDHaknfe2yJJnOzUINwKrDJUbAAH4emIbVKjGAl9&#10;6JM8TS+SEbC2CFI5R7c3c5HvIn7TKOm/No1TnvUlJ24+rhjXKqzJbiuKFoXttFxoiH9gMQhtqOkJ&#10;6kZ4wfaoX0ANWiI4aPxKwpBA02ipogZSk6V/qXnohFVRC5nj7Mkm9/9g5f3hwX5D5qePMNEAowhn&#10;70D+cMzAdSdMq64QYeyUqKlxFixLRuuK5dNgtStcAKnGL1DTkMXeQwSaGhyCK6STEToN4HgyXU2e&#10;ydAyy9ebd1SSVFu/zTdpnEoiiqevLTr/ScHAwqbkSEON6OJw53xgI4qnJ6GZgVvd93Gwvfnjgh6G&#10;m8g+EJ6p+6mamK4XaUFMBfWR5CDMcaF406YD/MXZSFEpufu5F6g46z8bsuQiz95vKFvxsM7SDYnB&#10;80p1XhFGElTJPWfz9trPedxb1G1HneYhGLgiGxsdFT6zWuhTHKLwJbohb+fn+Or5B9v9BgAA//8D&#10;AFBLAwQUAAYACAAAACEA0XUcPt0AAAAKAQAADwAAAGRycy9kb3ducmV2LnhtbEyPTU+EMBCG7yb+&#10;h2ZMvJjdUhKIQcrGbKJ7MxG8eJuFEYh0im13l/33lpPe5uPJO8+Uu8VM4kzOj5Y1qG0Cgri13ci9&#10;ho/mZfMIwgfkDifLpOFKHnbV7U2JRWcv/E7nOvQihrAvUMMQwlxI6duBDPqtnYnj7ss6gyG2rped&#10;w0sMN5NMkySXBkeOFwacaT9Q+12fjIbPVNVvV/ezf20ecFR5zYcmHLS+v1uen0AEWsIfDKt+VIcq&#10;Oh3tiTsvJg2bPMsiqiFXKYgVUCoOjmuRpSCrUv5/ofoFAAD//wMAUEsBAi0AFAAGAAgAAAAhALaD&#10;OJL+AAAA4QEAABMAAAAAAAAAAAAAAAAAAAAAAFtDb250ZW50X1R5cGVzXS54bWxQSwECLQAUAAYA&#10;CAAAACEAOP0h/9YAAACUAQAACwAAAAAAAAAAAAAAAAAvAQAAX3JlbHMvLnJlbHNQSwECLQAUAAYA&#10;CAAAACEA96d9HeIBAACoAwAADgAAAAAAAAAAAAAAAAAuAgAAZHJzL2Uyb0RvYy54bWxQSwECLQAU&#10;AAYACAAAACEA0XUcPt0AAAAKAQAADwAAAAAAAAAAAAAAAAA8BAAAZHJzL2Rvd25yZXYueG1sUEsF&#10;BgAAAAAEAAQA8wAAAEYFAAAAAA==&#10;" filled="f" stroked="f">
              <v:textbox inset="1.72719mm,.86361mm,1.72719mm,.86361mm">
                <w:txbxContent>
                  <w:p w14:paraId="1231BE67" w14:textId="77777777" w:rsidR="007409D1" w:rsidRPr="00CF647F" w:rsidRDefault="007409D1" w:rsidP="00CF647F">
                    <w:pPr>
                      <w:rPr>
                        <w:szCs w:val="16"/>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F3CD2"/>
    <w:multiLevelType w:val="hybridMultilevel"/>
    <w:tmpl w:val="0BF6420C"/>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83F136F"/>
    <w:multiLevelType w:val="hybridMultilevel"/>
    <w:tmpl w:val="854ADB68"/>
    <w:lvl w:ilvl="0" w:tplc="0C0A0001">
      <w:start w:val="1"/>
      <w:numFmt w:val="bullet"/>
      <w:lvlText w:val=""/>
      <w:lvlJc w:val="left"/>
      <w:pPr>
        <w:tabs>
          <w:tab w:val="num" w:pos="360"/>
        </w:tabs>
        <w:ind w:left="360" w:hanging="360"/>
      </w:pPr>
      <w:rPr>
        <w:rFonts w:ascii="Symbol" w:hAnsi="Symbol" w:hint="default"/>
      </w:rPr>
    </w:lvl>
    <w:lvl w:ilvl="1" w:tplc="F886B8E0">
      <w:start w:val="1"/>
      <w:numFmt w:val="bullet"/>
      <w:lvlText w:val="o"/>
      <w:lvlJc w:val="left"/>
      <w:pPr>
        <w:tabs>
          <w:tab w:val="num" w:pos="794"/>
        </w:tabs>
        <w:ind w:left="907" w:hanging="187"/>
      </w:pPr>
      <w:rPr>
        <w:rFonts w:ascii="Courier New" w:hAnsi="Courier New" w:hint="default"/>
      </w:rPr>
    </w:lvl>
    <w:lvl w:ilvl="2" w:tplc="0C0A0005">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E8F23EB"/>
    <w:multiLevelType w:val="hybridMultilevel"/>
    <w:tmpl w:val="6AD844FE"/>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9977D42"/>
    <w:multiLevelType w:val="hybridMultilevel"/>
    <w:tmpl w:val="B0A2C4B6"/>
    <w:lvl w:ilvl="0" w:tplc="240A000F">
      <w:start w:val="1"/>
      <w:numFmt w:val="decimal"/>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 w15:restartNumberingAfterBreak="0">
    <w:nsid w:val="31C344DA"/>
    <w:multiLevelType w:val="singleLevel"/>
    <w:tmpl w:val="4D2C1630"/>
    <w:lvl w:ilvl="0">
      <w:start w:val="3"/>
      <w:numFmt w:val="bullet"/>
      <w:lvlText w:val="-"/>
      <w:lvlJc w:val="left"/>
      <w:pPr>
        <w:tabs>
          <w:tab w:val="num" w:pos="5670"/>
        </w:tabs>
        <w:ind w:left="5670" w:hanging="5670"/>
      </w:pPr>
      <w:rPr>
        <w:rFonts w:ascii="Times New Roman" w:hAnsi="Times New Roman" w:hint="default"/>
      </w:rPr>
    </w:lvl>
  </w:abstractNum>
  <w:abstractNum w:abstractNumId="5" w15:restartNumberingAfterBreak="0">
    <w:nsid w:val="38E91245"/>
    <w:multiLevelType w:val="singleLevel"/>
    <w:tmpl w:val="4D2C1630"/>
    <w:lvl w:ilvl="0">
      <w:start w:val="3"/>
      <w:numFmt w:val="bullet"/>
      <w:lvlText w:val="-"/>
      <w:lvlJc w:val="left"/>
      <w:pPr>
        <w:tabs>
          <w:tab w:val="num" w:pos="5670"/>
        </w:tabs>
        <w:ind w:left="5670" w:hanging="5670"/>
      </w:pPr>
      <w:rPr>
        <w:rFonts w:ascii="Times New Roman" w:hAnsi="Times New Roman" w:hint="default"/>
      </w:rPr>
    </w:lvl>
  </w:abstractNum>
  <w:abstractNum w:abstractNumId="6" w15:restartNumberingAfterBreak="0">
    <w:nsid w:val="42992A34"/>
    <w:multiLevelType w:val="hybridMultilevel"/>
    <w:tmpl w:val="CF36E230"/>
    <w:lvl w:ilvl="0" w:tplc="0F580B58">
      <w:start w:val="1"/>
      <w:numFmt w:val="bullet"/>
      <w:lvlText w:val=""/>
      <w:lvlJc w:val="left"/>
      <w:pPr>
        <w:ind w:left="720" w:hanging="360"/>
      </w:pPr>
      <w:rPr>
        <w:rFonts w:ascii="Symbol" w:hAnsi="Symbol" w:hint="default"/>
        <w:sz w:val="18"/>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5913656E"/>
    <w:multiLevelType w:val="hybridMultilevel"/>
    <w:tmpl w:val="03D668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5CA85637"/>
    <w:multiLevelType w:val="hybridMultilevel"/>
    <w:tmpl w:val="6DAE0AE2"/>
    <w:lvl w:ilvl="0" w:tplc="EB1413B6">
      <w:start w:val="3"/>
      <w:numFmt w:val="decimal"/>
      <w:lvlText w:val="%1."/>
      <w:lvlJc w:val="left"/>
      <w:pPr>
        <w:tabs>
          <w:tab w:val="num" w:pos="600"/>
        </w:tabs>
        <w:ind w:left="600" w:hanging="360"/>
      </w:pPr>
      <w:rPr>
        <w:rFonts w:hint="default"/>
      </w:rPr>
    </w:lvl>
    <w:lvl w:ilvl="1" w:tplc="0C0A0019" w:tentative="1">
      <w:start w:val="1"/>
      <w:numFmt w:val="lowerLetter"/>
      <w:lvlText w:val="%2."/>
      <w:lvlJc w:val="left"/>
      <w:pPr>
        <w:tabs>
          <w:tab w:val="num" w:pos="1320"/>
        </w:tabs>
        <w:ind w:left="1320" w:hanging="360"/>
      </w:pPr>
    </w:lvl>
    <w:lvl w:ilvl="2" w:tplc="0C0A001B" w:tentative="1">
      <w:start w:val="1"/>
      <w:numFmt w:val="lowerRoman"/>
      <w:lvlText w:val="%3."/>
      <w:lvlJc w:val="right"/>
      <w:pPr>
        <w:tabs>
          <w:tab w:val="num" w:pos="2040"/>
        </w:tabs>
        <w:ind w:left="2040" w:hanging="180"/>
      </w:pPr>
    </w:lvl>
    <w:lvl w:ilvl="3" w:tplc="0C0A000F" w:tentative="1">
      <w:start w:val="1"/>
      <w:numFmt w:val="decimal"/>
      <w:lvlText w:val="%4."/>
      <w:lvlJc w:val="left"/>
      <w:pPr>
        <w:tabs>
          <w:tab w:val="num" w:pos="2760"/>
        </w:tabs>
        <w:ind w:left="2760" w:hanging="360"/>
      </w:pPr>
    </w:lvl>
    <w:lvl w:ilvl="4" w:tplc="0C0A0019" w:tentative="1">
      <w:start w:val="1"/>
      <w:numFmt w:val="lowerLetter"/>
      <w:lvlText w:val="%5."/>
      <w:lvlJc w:val="left"/>
      <w:pPr>
        <w:tabs>
          <w:tab w:val="num" w:pos="3480"/>
        </w:tabs>
        <w:ind w:left="3480" w:hanging="360"/>
      </w:pPr>
    </w:lvl>
    <w:lvl w:ilvl="5" w:tplc="0C0A001B" w:tentative="1">
      <w:start w:val="1"/>
      <w:numFmt w:val="lowerRoman"/>
      <w:lvlText w:val="%6."/>
      <w:lvlJc w:val="right"/>
      <w:pPr>
        <w:tabs>
          <w:tab w:val="num" w:pos="4200"/>
        </w:tabs>
        <w:ind w:left="4200" w:hanging="180"/>
      </w:pPr>
    </w:lvl>
    <w:lvl w:ilvl="6" w:tplc="0C0A000F" w:tentative="1">
      <w:start w:val="1"/>
      <w:numFmt w:val="decimal"/>
      <w:lvlText w:val="%7."/>
      <w:lvlJc w:val="left"/>
      <w:pPr>
        <w:tabs>
          <w:tab w:val="num" w:pos="4920"/>
        </w:tabs>
        <w:ind w:left="4920" w:hanging="360"/>
      </w:pPr>
    </w:lvl>
    <w:lvl w:ilvl="7" w:tplc="0C0A0019" w:tentative="1">
      <w:start w:val="1"/>
      <w:numFmt w:val="lowerLetter"/>
      <w:lvlText w:val="%8."/>
      <w:lvlJc w:val="left"/>
      <w:pPr>
        <w:tabs>
          <w:tab w:val="num" w:pos="5640"/>
        </w:tabs>
        <w:ind w:left="5640" w:hanging="360"/>
      </w:pPr>
    </w:lvl>
    <w:lvl w:ilvl="8" w:tplc="0C0A001B" w:tentative="1">
      <w:start w:val="1"/>
      <w:numFmt w:val="lowerRoman"/>
      <w:lvlText w:val="%9."/>
      <w:lvlJc w:val="right"/>
      <w:pPr>
        <w:tabs>
          <w:tab w:val="num" w:pos="6360"/>
        </w:tabs>
        <w:ind w:left="6360" w:hanging="180"/>
      </w:pPr>
    </w:lvl>
  </w:abstractNum>
  <w:abstractNum w:abstractNumId="9" w15:restartNumberingAfterBreak="0">
    <w:nsid w:val="5D137AC8"/>
    <w:multiLevelType w:val="hybridMultilevel"/>
    <w:tmpl w:val="52D425FC"/>
    <w:lvl w:ilvl="0" w:tplc="D3C85B0E">
      <w:start w:val="1"/>
      <w:numFmt w:val="bullet"/>
      <w:lvlText w:val=""/>
      <w:lvlJc w:val="left"/>
      <w:pPr>
        <w:tabs>
          <w:tab w:val="num" w:pos="423"/>
        </w:tabs>
        <w:ind w:left="480" w:hanging="170"/>
      </w:pPr>
      <w:rPr>
        <w:rFonts w:ascii="Symbol" w:hAnsi="Symbol" w:hint="default"/>
      </w:rPr>
    </w:lvl>
    <w:lvl w:ilvl="1" w:tplc="0C0A0003" w:tentative="1">
      <w:start w:val="1"/>
      <w:numFmt w:val="bullet"/>
      <w:lvlText w:val="o"/>
      <w:lvlJc w:val="left"/>
      <w:pPr>
        <w:tabs>
          <w:tab w:val="num" w:pos="1750"/>
        </w:tabs>
        <w:ind w:left="1750" w:hanging="360"/>
      </w:pPr>
      <w:rPr>
        <w:rFonts w:ascii="Courier New" w:hAnsi="Courier New" w:cs="Courier New" w:hint="default"/>
      </w:rPr>
    </w:lvl>
    <w:lvl w:ilvl="2" w:tplc="0C0A0005" w:tentative="1">
      <w:start w:val="1"/>
      <w:numFmt w:val="bullet"/>
      <w:lvlText w:val=""/>
      <w:lvlJc w:val="left"/>
      <w:pPr>
        <w:tabs>
          <w:tab w:val="num" w:pos="2470"/>
        </w:tabs>
        <w:ind w:left="2470" w:hanging="360"/>
      </w:pPr>
      <w:rPr>
        <w:rFonts w:ascii="Wingdings" w:hAnsi="Wingdings" w:hint="default"/>
      </w:rPr>
    </w:lvl>
    <w:lvl w:ilvl="3" w:tplc="0C0A0001" w:tentative="1">
      <w:start w:val="1"/>
      <w:numFmt w:val="bullet"/>
      <w:lvlText w:val=""/>
      <w:lvlJc w:val="left"/>
      <w:pPr>
        <w:tabs>
          <w:tab w:val="num" w:pos="3190"/>
        </w:tabs>
        <w:ind w:left="3190" w:hanging="360"/>
      </w:pPr>
      <w:rPr>
        <w:rFonts w:ascii="Symbol" w:hAnsi="Symbol" w:hint="default"/>
      </w:rPr>
    </w:lvl>
    <w:lvl w:ilvl="4" w:tplc="0C0A0003" w:tentative="1">
      <w:start w:val="1"/>
      <w:numFmt w:val="bullet"/>
      <w:lvlText w:val="o"/>
      <w:lvlJc w:val="left"/>
      <w:pPr>
        <w:tabs>
          <w:tab w:val="num" w:pos="3910"/>
        </w:tabs>
        <w:ind w:left="3910" w:hanging="360"/>
      </w:pPr>
      <w:rPr>
        <w:rFonts w:ascii="Courier New" w:hAnsi="Courier New" w:cs="Courier New" w:hint="default"/>
      </w:rPr>
    </w:lvl>
    <w:lvl w:ilvl="5" w:tplc="0C0A0005" w:tentative="1">
      <w:start w:val="1"/>
      <w:numFmt w:val="bullet"/>
      <w:lvlText w:val=""/>
      <w:lvlJc w:val="left"/>
      <w:pPr>
        <w:tabs>
          <w:tab w:val="num" w:pos="4630"/>
        </w:tabs>
        <w:ind w:left="4630" w:hanging="360"/>
      </w:pPr>
      <w:rPr>
        <w:rFonts w:ascii="Wingdings" w:hAnsi="Wingdings" w:hint="default"/>
      </w:rPr>
    </w:lvl>
    <w:lvl w:ilvl="6" w:tplc="0C0A0001" w:tentative="1">
      <w:start w:val="1"/>
      <w:numFmt w:val="bullet"/>
      <w:lvlText w:val=""/>
      <w:lvlJc w:val="left"/>
      <w:pPr>
        <w:tabs>
          <w:tab w:val="num" w:pos="5350"/>
        </w:tabs>
        <w:ind w:left="5350" w:hanging="360"/>
      </w:pPr>
      <w:rPr>
        <w:rFonts w:ascii="Symbol" w:hAnsi="Symbol" w:hint="default"/>
      </w:rPr>
    </w:lvl>
    <w:lvl w:ilvl="7" w:tplc="0C0A0003" w:tentative="1">
      <w:start w:val="1"/>
      <w:numFmt w:val="bullet"/>
      <w:lvlText w:val="o"/>
      <w:lvlJc w:val="left"/>
      <w:pPr>
        <w:tabs>
          <w:tab w:val="num" w:pos="6070"/>
        </w:tabs>
        <w:ind w:left="6070" w:hanging="360"/>
      </w:pPr>
      <w:rPr>
        <w:rFonts w:ascii="Courier New" w:hAnsi="Courier New" w:cs="Courier New" w:hint="default"/>
      </w:rPr>
    </w:lvl>
    <w:lvl w:ilvl="8" w:tplc="0C0A0005" w:tentative="1">
      <w:start w:val="1"/>
      <w:numFmt w:val="bullet"/>
      <w:lvlText w:val=""/>
      <w:lvlJc w:val="left"/>
      <w:pPr>
        <w:tabs>
          <w:tab w:val="num" w:pos="6790"/>
        </w:tabs>
        <w:ind w:left="6790" w:hanging="360"/>
      </w:pPr>
      <w:rPr>
        <w:rFonts w:ascii="Wingdings" w:hAnsi="Wingdings" w:hint="default"/>
      </w:rPr>
    </w:lvl>
  </w:abstractNum>
  <w:abstractNum w:abstractNumId="10" w15:restartNumberingAfterBreak="0">
    <w:nsid w:val="6F2A651B"/>
    <w:multiLevelType w:val="hybridMultilevel"/>
    <w:tmpl w:val="34E0D27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1" w15:restartNumberingAfterBreak="0">
    <w:nsid w:val="71CD0B27"/>
    <w:multiLevelType w:val="singleLevel"/>
    <w:tmpl w:val="B5ECC980"/>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72F97FA0"/>
    <w:multiLevelType w:val="hybridMultilevel"/>
    <w:tmpl w:val="E472A1E2"/>
    <w:lvl w:ilvl="0" w:tplc="240A000F">
      <w:start w:val="5"/>
      <w:numFmt w:val="decimal"/>
      <w:lvlText w:val="%1."/>
      <w:lvlJc w:val="left"/>
      <w:pPr>
        <w:tabs>
          <w:tab w:val="num" w:pos="720"/>
        </w:tabs>
        <w:ind w:left="720" w:hanging="360"/>
      </w:pPr>
      <w:rPr>
        <w:rFonts w:hint="default"/>
      </w:rPr>
    </w:lvl>
    <w:lvl w:ilvl="1" w:tplc="240A0019" w:tentative="1">
      <w:start w:val="1"/>
      <w:numFmt w:val="lowerLetter"/>
      <w:lvlText w:val="%2."/>
      <w:lvlJc w:val="left"/>
      <w:pPr>
        <w:tabs>
          <w:tab w:val="num" w:pos="1440"/>
        </w:tabs>
        <w:ind w:left="1440" w:hanging="360"/>
      </w:pPr>
    </w:lvl>
    <w:lvl w:ilvl="2" w:tplc="240A001B" w:tentative="1">
      <w:start w:val="1"/>
      <w:numFmt w:val="lowerRoman"/>
      <w:lvlText w:val="%3."/>
      <w:lvlJc w:val="right"/>
      <w:pPr>
        <w:tabs>
          <w:tab w:val="num" w:pos="2160"/>
        </w:tabs>
        <w:ind w:left="2160" w:hanging="180"/>
      </w:pPr>
    </w:lvl>
    <w:lvl w:ilvl="3" w:tplc="240A000F" w:tentative="1">
      <w:start w:val="1"/>
      <w:numFmt w:val="decimal"/>
      <w:lvlText w:val="%4."/>
      <w:lvlJc w:val="left"/>
      <w:pPr>
        <w:tabs>
          <w:tab w:val="num" w:pos="2880"/>
        </w:tabs>
        <w:ind w:left="2880" w:hanging="360"/>
      </w:pPr>
    </w:lvl>
    <w:lvl w:ilvl="4" w:tplc="240A0019" w:tentative="1">
      <w:start w:val="1"/>
      <w:numFmt w:val="lowerLetter"/>
      <w:lvlText w:val="%5."/>
      <w:lvlJc w:val="left"/>
      <w:pPr>
        <w:tabs>
          <w:tab w:val="num" w:pos="3600"/>
        </w:tabs>
        <w:ind w:left="3600" w:hanging="360"/>
      </w:pPr>
    </w:lvl>
    <w:lvl w:ilvl="5" w:tplc="240A001B" w:tentative="1">
      <w:start w:val="1"/>
      <w:numFmt w:val="lowerRoman"/>
      <w:lvlText w:val="%6."/>
      <w:lvlJc w:val="right"/>
      <w:pPr>
        <w:tabs>
          <w:tab w:val="num" w:pos="4320"/>
        </w:tabs>
        <w:ind w:left="4320" w:hanging="180"/>
      </w:pPr>
    </w:lvl>
    <w:lvl w:ilvl="6" w:tplc="240A000F" w:tentative="1">
      <w:start w:val="1"/>
      <w:numFmt w:val="decimal"/>
      <w:lvlText w:val="%7."/>
      <w:lvlJc w:val="left"/>
      <w:pPr>
        <w:tabs>
          <w:tab w:val="num" w:pos="5040"/>
        </w:tabs>
        <w:ind w:left="5040" w:hanging="360"/>
      </w:pPr>
    </w:lvl>
    <w:lvl w:ilvl="7" w:tplc="240A0019" w:tentative="1">
      <w:start w:val="1"/>
      <w:numFmt w:val="lowerLetter"/>
      <w:lvlText w:val="%8."/>
      <w:lvlJc w:val="left"/>
      <w:pPr>
        <w:tabs>
          <w:tab w:val="num" w:pos="5760"/>
        </w:tabs>
        <w:ind w:left="5760" w:hanging="360"/>
      </w:pPr>
    </w:lvl>
    <w:lvl w:ilvl="8" w:tplc="240A001B" w:tentative="1">
      <w:start w:val="1"/>
      <w:numFmt w:val="lowerRoman"/>
      <w:lvlText w:val="%9."/>
      <w:lvlJc w:val="right"/>
      <w:pPr>
        <w:tabs>
          <w:tab w:val="num" w:pos="6480"/>
        </w:tabs>
        <w:ind w:left="6480" w:hanging="180"/>
      </w:pPr>
    </w:lvl>
  </w:abstractNum>
  <w:abstractNum w:abstractNumId="13" w15:restartNumberingAfterBreak="0">
    <w:nsid w:val="7C3A0D08"/>
    <w:multiLevelType w:val="singleLevel"/>
    <w:tmpl w:val="B5ECC980"/>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7D7E1943"/>
    <w:multiLevelType w:val="hybridMultilevel"/>
    <w:tmpl w:val="B82CE212"/>
    <w:lvl w:ilvl="0" w:tplc="648232EA">
      <w:start w:val="1"/>
      <w:numFmt w:val="decimal"/>
      <w:lvlText w:val="%1."/>
      <w:lvlJc w:val="left"/>
      <w:pPr>
        <w:ind w:left="720" w:hanging="360"/>
      </w:pPr>
      <w:rPr>
        <w:rFonts w:hint="default"/>
        <w:b w:val="0"/>
        <w:vertAlign w:val="baseline"/>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7EFA070A"/>
    <w:multiLevelType w:val="hybridMultilevel"/>
    <w:tmpl w:val="A13E7A68"/>
    <w:lvl w:ilvl="0" w:tplc="8E18941A">
      <w:start w:val="1"/>
      <w:numFmt w:val="decimal"/>
      <w:lvlText w:val="%1."/>
      <w:lvlJc w:val="left"/>
      <w:pPr>
        <w:ind w:left="36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369721810">
    <w:abstractNumId w:val="5"/>
  </w:num>
  <w:num w:numId="2" w16cid:durableId="1787383015">
    <w:abstractNumId w:val="4"/>
  </w:num>
  <w:num w:numId="3" w16cid:durableId="78916365">
    <w:abstractNumId w:val="12"/>
  </w:num>
  <w:num w:numId="4" w16cid:durableId="1004017698">
    <w:abstractNumId w:val="8"/>
  </w:num>
  <w:num w:numId="5" w16cid:durableId="2014719842">
    <w:abstractNumId w:val="11"/>
  </w:num>
  <w:num w:numId="6" w16cid:durableId="1977371614">
    <w:abstractNumId w:val="9"/>
  </w:num>
  <w:num w:numId="7" w16cid:durableId="1226183903">
    <w:abstractNumId w:val="1"/>
  </w:num>
  <w:num w:numId="8" w16cid:durableId="1564825773">
    <w:abstractNumId w:val="3"/>
  </w:num>
  <w:num w:numId="9" w16cid:durableId="522130839">
    <w:abstractNumId w:val="13"/>
  </w:num>
  <w:num w:numId="10" w16cid:durableId="2144231285">
    <w:abstractNumId w:val="2"/>
  </w:num>
  <w:num w:numId="11" w16cid:durableId="1499884163">
    <w:abstractNumId w:val="0"/>
  </w:num>
  <w:num w:numId="12" w16cid:durableId="1909993118">
    <w:abstractNumId w:val="7"/>
  </w:num>
  <w:num w:numId="13" w16cid:durableId="432288364">
    <w:abstractNumId w:val="10"/>
  </w:num>
  <w:num w:numId="14" w16cid:durableId="540484660">
    <w:abstractNumId w:val="6"/>
  </w:num>
  <w:num w:numId="15" w16cid:durableId="462815802">
    <w:abstractNumId w:val="15"/>
  </w:num>
  <w:num w:numId="16" w16cid:durableId="6044592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53A2"/>
    <w:rsid w:val="00015CB3"/>
    <w:rsid w:val="0005658A"/>
    <w:rsid w:val="00070D1F"/>
    <w:rsid w:val="000752A7"/>
    <w:rsid w:val="000820EA"/>
    <w:rsid w:val="00092FDA"/>
    <w:rsid w:val="000955F4"/>
    <w:rsid w:val="000A713D"/>
    <w:rsid w:val="000C40CF"/>
    <w:rsid w:val="000C5A05"/>
    <w:rsid w:val="000D30A0"/>
    <w:rsid w:val="000E2BBF"/>
    <w:rsid w:val="000F074D"/>
    <w:rsid w:val="000F1F3E"/>
    <w:rsid w:val="000F3D3E"/>
    <w:rsid w:val="00101985"/>
    <w:rsid w:val="00110416"/>
    <w:rsid w:val="001353B5"/>
    <w:rsid w:val="00155025"/>
    <w:rsid w:val="0016248C"/>
    <w:rsid w:val="001626D9"/>
    <w:rsid w:val="00165D7D"/>
    <w:rsid w:val="0018178C"/>
    <w:rsid w:val="001911B4"/>
    <w:rsid w:val="00196375"/>
    <w:rsid w:val="001B1609"/>
    <w:rsid w:val="001C471E"/>
    <w:rsid w:val="001C7E0E"/>
    <w:rsid w:val="001D1C37"/>
    <w:rsid w:val="001D3BAD"/>
    <w:rsid w:val="001D67BA"/>
    <w:rsid w:val="001E5585"/>
    <w:rsid w:val="001E7DFE"/>
    <w:rsid w:val="0020374C"/>
    <w:rsid w:val="00230782"/>
    <w:rsid w:val="00232E76"/>
    <w:rsid w:val="002332DA"/>
    <w:rsid w:val="00233B96"/>
    <w:rsid w:val="00235746"/>
    <w:rsid w:val="00236C72"/>
    <w:rsid w:val="002517E6"/>
    <w:rsid w:val="002579F2"/>
    <w:rsid w:val="00264921"/>
    <w:rsid w:val="0027786C"/>
    <w:rsid w:val="00291D74"/>
    <w:rsid w:val="002B3AF7"/>
    <w:rsid w:val="00302522"/>
    <w:rsid w:val="003144EB"/>
    <w:rsid w:val="00315842"/>
    <w:rsid w:val="00315F6A"/>
    <w:rsid w:val="003447B9"/>
    <w:rsid w:val="00353E49"/>
    <w:rsid w:val="003550F8"/>
    <w:rsid w:val="00370C92"/>
    <w:rsid w:val="00380387"/>
    <w:rsid w:val="00380F9A"/>
    <w:rsid w:val="003860C8"/>
    <w:rsid w:val="0039721A"/>
    <w:rsid w:val="003A16F4"/>
    <w:rsid w:val="003C6CB6"/>
    <w:rsid w:val="003E1F65"/>
    <w:rsid w:val="003F25B6"/>
    <w:rsid w:val="00425CAD"/>
    <w:rsid w:val="0046096C"/>
    <w:rsid w:val="0046138C"/>
    <w:rsid w:val="00461837"/>
    <w:rsid w:val="004637B4"/>
    <w:rsid w:val="00464C55"/>
    <w:rsid w:val="0048301B"/>
    <w:rsid w:val="00496CDF"/>
    <w:rsid w:val="004A06B8"/>
    <w:rsid w:val="004B1CD2"/>
    <w:rsid w:val="004C7A69"/>
    <w:rsid w:val="004D7150"/>
    <w:rsid w:val="004F211D"/>
    <w:rsid w:val="00515526"/>
    <w:rsid w:val="00536A45"/>
    <w:rsid w:val="0054165D"/>
    <w:rsid w:val="00547A49"/>
    <w:rsid w:val="0055446C"/>
    <w:rsid w:val="005612D5"/>
    <w:rsid w:val="00570A35"/>
    <w:rsid w:val="00570A72"/>
    <w:rsid w:val="00574EE1"/>
    <w:rsid w:val="005772DD"/>
    <w:rsid w:val="0058571F"/>
    <w:rsid w:val="00592C0B"/>
    <w:rsid w:val="005B2C13"/>
    <w:rsid w:val="005C525D"/>
    <w:rsid w:val="005E145D"/>
    <w:rsid w:val="00637D41"/>
    <w:rsid w:val="00666123"/>
    <w:rsid w:val="00695BBB"/>
    <w:rsid w:val="006A277E"/>
    <w:rsid w:val="006A67C2"/>
    <w:rsid w:val="006A73C6"/>
    <w:rsid w:val="00701180"/>
    <w:rsid w:val="007017B7"/>
    <w:rsid w:val="00703574"/>
    <w:rsid w:val="00727914"/>
    <w:rsid w:val="00727E6E"/>
    <w:rsid w:val="007302CB"/>
    <w:rsid w:val="00731314"/>
    <w:rsid w:val="007409D1"/>
    <w:rsid w:val="007451E8"/>
    <w:rsid w:val="00745867"/>
    <w:rsid w:val="00776BE7"/>
    <w:rsid w:val="007A3F26"/>
    <w:rsid w:val="007C02C6"/>
    <w:rsid w:val="007C442E"/>
    <w:rsid w:val="007D6122"/>
    <w:rsid w:val="007F2018"/>
    <w:rsid w:val="007F4D8D"/>
    <w:rsid w:val="00810709"/>
    <w:rsid w:val="008242C9"/>
    <w:rsid w:val="00837077"/>
    <w:rsid w:val="008669F2"/>
    <w:rsid w:val="00872284"/>
    <w:rsid w:val="0087569A"/>
    <w:rsid w:val="008802B8"/>
    <w:rsid w:val="008E1EDF"/>
    <w:rsid w:val="008E2FA4"/>
    <w:rsid w:val="008F24FD"/>
    <w:rsid w:val="008F2665"/>
    <w:rsid w:val="008F2E99"/>
    <w:rsid w:val="00902406"/>
    <w:rsid w:val="009106AA"/>
    <w:rsid w:val="00923B3F"/>
    <w:rsid w:val="009420F1"/>
    <w:rsid w:val="0095673D"/>
    <w:rsid w:val="00995F64"/>
    <w:rsid w:val="009A0E90"/>
    <w:rsid w:val="009A634D"/>
    <w:rsid w:val="009C5A00"/>
    <w:rsid w:val="009E171E"/>
    <w:rsid w:val="009E4181"/>
    <w:rsid w:val="009F011C"/>
    <w:rsid w:val="009F6DBF"/>
    <w:rsid w:val="00A01A2A"/>
    <w:rsid w:val="00A25F60"/>
    <w:rsid w:val="00A260A2"/>
    <w:rsid w:val="00A431CC"/>
    <w:rsid w:val="00A56BFF"/>
    <w:rsid w:val="00A64AE8"/>
    <w:rsid w:val="00A72C0A"/>
    <w:rsid w:val="00A741B0"/>
    <w:rsid w:val="00A745EF"/>
    <w:rsid w:val="00A8246A"/>
    <w:rsid w:val="00A86DC0"/>
    <w:rsid w:val="00AA2415"/>
    <w:rsid w:val="00AA2E5D"/>
    <w:rsid w:val="00AA55E8"/>
    <w:rsid w:val="00AB099A"/>
    <w:rsid w:val="00AC621A"/>
    <w:rsid w:val="00AC6B78"/>
    <w:rsid w:val="00AD129C"/>
    <w:rsid w:val="00AD53A2"/>
    <w:rsid w:val="00AE0399"/>
    <w:rsid w:val="00AF381A"/>
    <w:rsid w:val="00AF4C47"/>
    <w:rsid w:val="00B21130"/>
    <w:rsid w:val="00B35804"/>
    <w:rsid w:val="00B40259"/>
    <w:rsid w:val="00B66270"/>
    <w:rsid w:val="00B86ABF"/>
    <w:rsid w:val="00B903EF"/>
    <w:rsid w:val="00BA102D"/>
    <w:rsid w:val="00BF090A"/>
    <w:rsid w:val="00C20E92"/>
    <w:rsid w:val="00C20EF0"/>
    <w:rsid w:val="00C339A5"/>
    <w:rsid w:val="00C53B74"/>
    <w:rsid w:val="00C74882"/>
    <w:rsid w:val="00C77772"/>
    <w:rsid w:val="00C83E29"/>
    <w:rsid w:val="00C85557"/>
    <w:rsid w:val="00C86BCF"/>
    <w:rsid w:val="00C9353A"/>
    <w:rsid w:val="00CB0B14"/>
    <w:rsid w:val="00CC2B33"/>
    <w:rsid w:val="00CD3F04"/>
    <w:rsid w:val="00CE44DC"/>
    <w:rsid w:val="00CE47A0"/>
    <w:rsid w:val="00CF647F"/>
    <w:rsid w:val="00D02C0C"/>
    <w:rsid w:val="00D13AC6"/>
    <w:rsid w:val="00D145E1"/>
    <w:rsid w:val="00D232B6"/>
    <w:rsid w:val="00D64A5F"/>
    <w:rsid w:val="00D8416A"/>
    <w:rsid w:val="00D94DA9"/>
    <w:rsid w:val="00DF5318"/>
    <w:rsid w:val="00E03D34"/>
    <w:rsid w:val="00E16DDF"/>
    <w:rsid w:val="00E2204D"/>
    <w:rsid w:val="00E24D9C"/>
    <w:rsid w:val="00E32223"/>
    <w:rsid w:val="00E347D2"/>
    <w:rsid w:val="00E61E7E"/>
    <w:rsid w:val="00E643ED"/>
    <w:rsid w:val="00E7065D"/>
    <w:rsid w:val="00E73B38"/>
    <w:rsid w:val="00E769F7"/>
    <w:rsid w:val="00EB15CF"/>
    <w:rsid w:val="00EC4982"/>
    <w:rsid w:val="00EE5FF2"/>
    <w:rsid w:val="00EE6874"/>
    <w:rsid w:val="00EF35BF"/>
    <w:rsid w:val="00F14DC6"/>
    <w:rsid w:val="00F307F5"/>
    <w:rsid w:val="00F42DAE"/>
    <w:rsid w:val="00F46623"/>
    <w:rsid w:val="00F50300"/>
    <w:rsid w:val="00F52FA1"/>
    <w:rsid w:val="00F5514C"/>
    <w:rsid w:val="00F632B0"/>
    <w:rsid w:val="00F747B2"/>
    <w:rsid w:val="00F75315"/>
    <w:rsid w:val="00FA421A"/>
    <w:rsid w:val="00FB37BA"/>
    <w:rsid w:val="00FE1D9B"/>
    <w:rsid w:val="00FF793E"/>
    <w:rsid w:val="2F0B213A"/>
    <w:rsid w:val="5C2F5DDA"/>
    <w:rsid w:val="64F0D495"/>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78D80E19"/>
  <w15:chartTrackingRefBased/>
  <w15:docId w15:val="{1F060EBE-CA4E-41C9-BA39-18EBE8527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s-ES"/>
    </w:rPr>
  </w:style>
  <w:style w:type="paragraph" w:styleId="Ttulo1">
    <w:name w:val="heading 1"/>
    <w:basedOn w:val="Normal"/>
    <w:next w:val="Normal"/>
    <w:qFormat/>
    <w:pPr>
      <w:keepNext/>
      <w:jc w:val="center"/>
      <w:outlineLvl w:val="0"/>
    </w:pPr>
    <w:rPr>
      <w:rFonts w:ascii="Arial" w:hAnsi="Arial"/>
      <w:b/>
      <w:sz w:val="28"/>
    </w:rPr>
  </w:style>
  <w:style w:type="paragraph" w:styleId="Ttulo3">
    <w:name w:val="heading 3"/>
    <w:basedOn w:val="Normal"/>
    <w:next w:val="Normal"/>
    <w:qFormat/>
    <w:rsid w:val="00092FDA"/>
    <w:pPr>
      <w:keepNext/>
      <w:spacing w:before="240" w:after="60"/>
      <w:outlineLvl w:val="2"/>
    </w:pPr>
    <w:rPr>
      <w:rFonts w:ascii="Arial" w:hAnsi="Arial" w:cs="Arial"/>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qFormat/>
    <w:pPr>
      <w:jc w:val="center"/>
    </w:pPr>
    <w:rPr>
      <w:sz w:val="24"/>
    </w:rPr>
  </w:style>
  <w:style w:type="paragraph" w:styleId="Encabezado">
    <w:name w:val="header"/>
    <w:basedOn w:val="Normal"/>
    <w:pPr>
      <w:tabs>
        <w:tab w:val="center" w:pos="4419"/>
        <w:tab w:val="right" w:pos="8838"/>
      </w:tabs>
    </w:pPr>
  </w:style>
  <w:style w:type="paragraph" w:styleId="Piedepgina">
    <w:name w:val="footer"/>
    <w:basedOn w:val="Normal"/>
    <w:pPr>
      <w:tabs>
        <w:tab w:val="center" w:pos="4419"/>
        <w:tab w:val="right" w:pos="8838"/>
      </w:tabs>
    </w:pPr>
  </w:style>
  <w:style w:type="paragraph" w:styleId="Textoindependiente">
    <w:name w:val="Body Text"/>
    <w:basedOn w:val="Normal"/>
    <w:pPr>
      <w:jc w:val="both"/>
    </w:pPr>
    <w:rPr>
      <w:sz w:val="24"/>
      <w:lang w:val="es-ES_tradnl"/>
    </w:rPr>
  </w:style>
  <w:style w:type="paragraph" w:styleId="NormalWeb">
    <w:name w:val="Normal (Web)"/>
    <w:basedOn w:val="Normal"/>
    <w:pPr>
      <w:spacing w:before="100" w:after="100"/>
    </w:pPr>
    <w:rPr>
      <w:sz w:val="24"/>
    </w:rPr>
  </w:style>
  <w:style w:type="paragraph" w:styleId="Textoindependiente3">
    <w:name w:val="Body Text 3"/>
    <w:basedOn w:val="Normal"/>
    <w:rPr>
      <w:rFonts w:ascii="Arial" w:hAnsi="Arial"/>
      <w:sz w:val="22"/>
    </w:rPr>
  </w:style>
  <w:style w:type="paragraph" w:styleId="Mapadeldocumento">
    <w:name w:val="Document Map"/>
    <w:basedOn w:val="Normal"/>
    <w:semiHidden/>
    <w:rsid w:val="00D13AC6"/>
    <w:pPr>
      <w:shd w:val="clear" w:color="auto" w:fill="000080"/>
    </w:pPr>
    <w:rPr>
      <w:rFonts w:ascii="Tahoma" w:hAnsi="Tahoma" w:cs="Tahoma"/>
    </w:rPr>
  </w:style>
  <w:style w:type="paragraph" w:styleId="Textodeglobo">
    <w:name w:val="Balloon Text"/>
    <w:basedOn w:val="Normal"/>
    <w:semiHidden/>
    <w:rsid w:val="00EE6874"/>
    <w:rPr>
      <w:rFonts w:ascii="Tahoma" w:hAnsi="Tahoma" w:cs="Tahoma"/>
      <w:sz w:val="16"/>
      <w:szCs w:val="16"/>
    </w:rPr>
  </w:style>
  <w:style w:type="table" w:styleId="Tablaconcuadrcula">
    <w:name w:val="Table Grid"/>
    <w:basedOn w:val="Tablanormal"/>
    <w:rsid w:val="00536A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2">
    <w:name w:val="Body Text 2"/>
    <w:basedOn w:val="Normal"/>
    <w:rsid w:val="005E145D"/>
    <w:pPr>
      <w:spacing w:after="120" w:line="480" w:lineRule="auto"/>
    </w:pPr>
  </w:style>
  <w:style w:type="paragraph" w:styleId="Prrafodelista">
    <w:name w:val="List Paragraph"/>
    <w:basedOn w:val="Normal"/>
    <w:uiPriority w:val="34"/>
    <w:qFormat/>
    <w:rsid w:val="00D145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Aprobaci_x00f3_n xmlns="54ef0caf-dd92-449b-bcfc-48d44aca66fd">true</Aprobaci_x00f3_n>
    <TaxCatchAll xmlns="5b9167b0-20e9-4821-80c4-fd71917595e3" xsi:nil="true"/>
    <lcf76f155ced4ddcb4097134ff3c332f xmlns="54ef0caf-dd92-449b-bcfc-48d44aca66fd">
      <Terms xmlns="http://schemas.microsoft.com/office/infopath/2007/PartnerControls"/>
    </lcf76f155ced4ddcb4097134ff3c332f>
    <Avance xmlns="54ef0caf-dd92-449b-bcfc-48d44aca66fd">1</Avance>
    <Responsable xmlns="54ef0caf-dd92-449b-bcfc-48d44aca66fd">
      <UserInfo>
        <DisplayName>i:0#.f|membership|kmoriber@sena.edu.co</DisplayName>
        <AccountId>47</AccountId>
        <AccountType/>
      </UserInfo>
    </Responsable>
    <tipo xmlns="54ef0caf-dd92-449b-bcfc-48d44aca66fd">IE</tipo>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F4C56E4246561546BEE828CF96675164" ma:contentTypeVersion="14" ma:contentTypeDescription="Crear nuevo documento." ma:contentTypeScope="" ma:versionID="a788e9ba706996f0f48c52de14cd085f">
  <xsd:schema xmlns:xsd="http://www.w3.org/2001/XMLSchema" xmlns:xs="http://www.w3.org/2001/XMLSchema" xmlns:p="http://schemas.microsoft.com/office/2006/metadata/properties" xmlns:ns2="f6ade4a2-2e11-4675-b830-812cc1cb4f16" xmlns:ns3="54ef0caf-dd92-449b-bcfc-48d44aca66fd" xmlns:ns4="5b9167b0-20e9-4821-80c4-fd71917595e3" targetNamespace="http://schemas.microsoft.com/office/2006/metadata/properties" ma:root="true" ma:fieldsID="2757d276d10e3b199bbafd588b067927" ns2:_="" ns3:_="" ns4:_="">
    <xsd:import namespace="f6ade4a2-2e11-4675-b830-812cc1cb4f16"/>
    <xsd:import namespace="54ef0caf-dd92-449b-bcfc-48d44aca66fd"/>
    <xsd:import namespace="5b9167b0-20e9-4821-80c4-fd71917595e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Avance" minOccurs="0"/>
                <xsd:element ref="ns3:Aprobaci_x00f3_n" minOccurs="0"/>
                <xsd:element ref="ns3:Responsable" minOccurs="0"/>
                <xsd:element ref="ns3:tip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ade4a2-2e11-4675-b830-812cc1cb4f16"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ef0caf-dd92-449b-bcfc-48d44aca66f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Avance" ma:index="18" nillable="true" ma:displayName="Avance" ma:decimals="0" ma:format="Dropdown" ma:internalName="Avance" ma:percentage="TRUE">
      <xsd:simpleType>
        <xsd:restriction base="dms:Number">
          <xsd:maxInclusive value="100"/>
          <xsd:minInclusive value="0"/>
        </xsd:restriction>
      </xsd:simpleType>
    </xsd:element>
    <xsd:element name="Aprobaci_x00f3_n" ma:index="19" nillable="true" ma:displayName="Aprobación" ma:default="0" ma:format="Dropdown" ma:internalName="Aprobaci_x00f3_n">
      <xsd:simpleType>
        <xsd:restriction base="dms:Boolean"/>
      </xsd:simpleType>
    </xsd:element>
    <xsd:element name="Responsable" ma:index="20" nillable="true" ma:displayName="Responsable" ma:format="Dropdown" ma:list="UserInfo" ma:SharePointGroup="0" ma:internalName="Responsabl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ipo" ma:index="21" nillable="true" ma:displayName="tipo" ma:default="Otros" ma:format="Dropdown" ma:internalName="tipo">
      <xsd:simpleType>
        <xsd:restriction base="dms:Choice">
          <xsd:enumeration value="IE"/>
          <xsd:enumeration value="Guia"/>
          <xsd:enumeration value="Proy"/>
          <xsd:enumeration value="PP"/>
          <xsd:enumeration value="MC"/>
          <xsd:enumeration value="Otros"/>
        </xsd:restriction>
      </xsd:simpleType>
    </xsd:element>
  </xsd:schema>
  <xsd:schema xmlns:xsd="http://www.w3.org/2001/XMLSchema" xmlns:xs="http://www.w3.org/2001/XMLSchema" xmlns:dms="http://schemas.microsoft.com/office/2006/documentManagement/types" xmlns:pc="http://schemas.microsoft.com/office/infopath/2007/PartnerControls" targetNamespace="5b9167b0-20e9-4821-80c4-fd71917595e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96fb29b-d15e-473f-addc-3e393de0f654}" ma:internalName="TaxCatchAll" ma:showField="CatchAllData" ma:web="5b9167b0-20e9-4821-80c4-fd71917595e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AACB6006-AB00-4EBE-85C6-246361F5A4B4}">
  <ds:schemaRefs>
    <ds:schemaRef ds:uri="http://schemas.microsoft.com/sharepoint/v3/contenttype/forms"/>
  </ds:schemaRefs>
</ds:datastoreItem>
</file>

<file path=customXml/itemProps2.xml><?xml version="1.0" encoding="utf-8"?>
<ds:datastoreItem xmlns:ds="http://schemas.openxmlformats.org/officeDocument/2006/customXml" ds:itemID="{5CA4DD66-F800-4FB9-9D68-727889745EF9}">
  <ds:schemaRefs>
    <ds:schemaRef ds:uri="http://schemas.microsoft.com/office/2006/metadata/properties"/>
    <ds:schemaRef ds:uri="http://schemas.microsoft.com/office/infopath/2007/PartnerControls"/>
    <ds:schemaRef ds:uri="54ef0caf-dd92-449b-bcfc-48d44aca66fd"/>
    <ds:schemaRef ds:uri="5b9167b0-20e9-4821-80c4-fd71917595e3"/>
  </ds:schemaRefs>
</ds:datastoreItem>
</file>

<file path=customXml/itemProps3.xml><?xml version="1.0" encoding="utf-8"?>
<ds:datastoreItem xmlns:ds="http://schemas.openxmlformats.org/officeDocument/2006/customXml" ds:itemID="{73FCFF99-E586-49F1-8F72-7A497B0AAB7E}">
  <ds:schemaRefs>
    <ds:schemaRef ds:uri="http://schemas.openxmlformats.org/officeDocument/2006/bibliography"/>
  </ds:schemaRefs>
</ds:datastoreItem>
</file>

<file path=customXml/itemProps4.xml><?xml version="1.0" encoding="utf-8"?>
<ds:datastoreItem xmlns:ds="http://schemas.openxmlformats.org/officeDocument/2006/customXml" ds:itemID="{A0AD2BB9-0FEA-45AD-B250-8ACF024DDF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ade4a2-2e11-4675-b830-812cc1cb4f16"/>
    <ds:schemaRef ds:uri="54ef0caf-dd92-449b-bcfc-48d44aca66fd"/>
    <ds:schemaRef ds:uri="5b9167b0-20e9-4821-80c4-fd71917595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C21EEDF-136C-4E62-95C3-15465335C529}">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4997</TotalTime>
  <Pages>2</Pages>
  <Words>613</Words>
  <Characters>3210</Characters>
  <Application>Microsoft Office Word</Application>
  <DocSecurity>0</DocSecurity>
  <Lines>26</Lines>
  <Paragraphs>7</Paragraphs>
  <ScaleCrop>false</ScaleCrop>
  <Company>SENA</Company>
  <LinksUpToDate>false</LinksUpToDate>
  <CharactersWithSpaces>3816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DATOS PERSONALES</dc:title>
  <dc:subject/>
  <dc:creator>ASTIN</dc:creator>
  <cp:keywords/>
  <cp:lastModifiedBy>Lina Maria Eraso Calvachi</cp:lastModifiedBy>
  <cp:revision>28</cp:revision>
  <cp:lastPrinted>2007-04-25T18:13:00Z</cp:lastPrinted>
  <dcterms:created xsi:type="dcterms:W3CDTF">2025-10-23T15:50:00Z</dcterms:created>
  <dcterms:modified xsi:type="dcterms:W3CDTF">2025-11-03T15:55:00Z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po">
    <vt:lpwstr>IE</vt:lpwstr>
  </property>
  <property fmtid="{D5CDD505-2E9C-101B-9397-08002B2CF9AE}" pid="3" name="display_urn:schemas-microsoft-com:office:office#Responsable">
    <vt:lpwstr>Katherine Moribe Revelo</vt:lpwstr>
  </property>
  <property fmtid="{D5CDD505-2E9C-101B-9397-08002B2CF9AE}" pid="4" name="Responsable">
    <vt:lpwstr>47;#i:0#.f|membership|kmoriber@sena.edu.co</vt:lpwstr>
  </property>
  <property fmtid="{D5CDD505-2E9C-101B-9397-08002B2CF9AE}" pid="5" name="Avance">
    <vt:lpwstr>1.00000000000000</vt:lpwstr>
  </property>
  <property fmtid="{D5CDD505-2E9C-101B-9397-08002B2CF9AE}" pid="6" name="Aprobación">
    <vt:lpwstr>1</vt:lpwstr>
  </property>
  <property fmtid="{D5CDD505-2E9C-101B-9397-08002B2CF9AE}" pid="7" name="TaxCatchAll">
    <vt:lpwstr/>
  </property>
  <property fmtid="{D5CDD505-2E9C-101B-9397-08002B2CF9AE}" pid="8" name="lcf76f155ced4ddcb4097134ff3c332f">
    <vt:lpwstr/>
  </property>
  <property fmtid="{D5CDD505-2E9C-101B-9397-08002B2CF9AE}" pid="9" name="MSIP_Label_1299739c-ad3d-4908-806e-4d91151a6e13_Enabled">
    <vt:lpwstr>true</vt:lpwstr>
  </property>
  <property fmtid="{D5CDD505-2E9C-101B-9397-08002B2CF9AE}" pid="10" name="MSIP_Label_1299739c-ad3d-4908-806e-4d91151a6e13_SetDate">
    <vt:lpwstr>2022-11-29T22:44:57Z</vt:lpwstr>
  </property>
  <property fmtid="{D5CDD505-2E9C-101B-9397-08002B2CF9AE}" pid="11" name="MSIP_Label_1299739c-ad3d-4908-806e-4d91151a6e13_Method">
    <vt:lpwstr>Standard</vt:lpwstr>
  </property>
  <property fmtid="{D5CDD505-2E9C-101B-9397-08002B2CF9AE}" pid="12" name="MSIP_Label_1299739c-ad3d-4908-806e-4d91151a6e13_Name">
    <vt:lpwstr>All Employees (Unrestricted)</vt:lpwstr>
  </property>
  <property fmtid="{D5CDD505-2E9C-101B-9397-08002B2CF9AE}" pid="13" name="MSIP_Label_1299739c-ad3d-4908-806e-4d91151a6e13_SiteId">
    <vt:lpwstr>cbc2c381-2f2e-4d93-91d1-506c9316ace7</vt:lpwstr>
  </property>
  <property fmtid="{D5CDD505-2E9C-101B-9397-08002B2CF9AE}" pid="14" name="MSIP_Label_1299739c-ad3d-4908-806e-4d91151a6e13_ActionId">
    <vt:lpwstr>56234a18-033b-421f-869e-6a055fbeb634</vt:lpwstr>
  </property>
  <property fmtid="{D5CDD505-2E9C-101B-9397-08002B2CF9AE}" pid="15" name="MSIP_Label_1299739c-ad3d-4908-806e-4d91151a6e13_ContentBits">
    <vt:lpwstr>0</vt:lpwstr>
  </property>
  <property fmtid="{D5CDD505-2E9C-101B-9397-08002B2CF9AE}" pid="16" name="MediaServiceImageTags">
    <vt:lpwstr/>
  </property>
</Properties>
</file>